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473119" w14:textId="77777777" w:rsidR="00507ECF" w:rsidRPr="00C84D1A" w:rsidRDefault="00507ECF" w:rsidP="00507ECF">
      <w:pPr>
        <w:pStyle w:val="BodyA"/>
        <w:spacing w:line="240" w:lineRule="auto"/>
        <w:rPr>
          <w:rFonts w:ascii="Verdana" w:hAnsi="Verdana"/>
          <w:b/>
          <w:bCs/>
        </w:rPr>
      </w:pPr>
    </w:p>
    <w:p w14:paraId="66B717DB" w14:textId="1CFFAC1B" w:rsidR="00B96D87" w:rsidRPr="00C84D1A" w:rsidRDefault="00B96D87" w:rsidP="00CF1A4F">
      <w:pPr>
        <w:pStyle w:val="BodyA"/>
        <w:spacing w:line="240" w:lineRule="auto"/>
        <w:jc w:val="center"/>
        <w:rPr>
          <w:rFonts w:ascii="Verdana" w:hAnsi="Verdana"/>
          <w:b/>
          <w:bCs/>
        </w:rPr>
      </w:pPr>
      <w:r w:rsidRPr="00C84D1A">
        <w:rPr>
          <w:rFonts w:ascii="Verdana" w:hAnsi="Verdana"/>
          <w:b/>
          <w:bCs/>
        </w:rPr>
        <w:t xml:space="preserve">Terms of Reference for </w:t>
      </w:r>
      <w:r w:rsidR="000E302C">
        <w:rPr>
          <w:rFonts w:ascii="Verdana" w:hAnsi="Verdana"/>
          <w:b/>
          <w:bCs/>
        </w:rPr>
        <w:t xml:space="preserve">services </w:t>
      </w:r>
      <w:r w:rsidRPr="00C84D1A">
        <w:rPr>
          <w:rFonts w:ascii="Verdana" w:hAnsi="Verdana"/>
          <w:b/>
          <w:bCs/>
        </w:rPr>
        <w:t>the</w:t>
      </w:r>
    </w:p>
    <w:p w14:paraId="34BC4A35" w14:textId="5F941409" w:rsidR="00E35371" w:rsidRPr="00C84D1A" w:rsidRDefault="008C10BB" w:rsidP="00CF1A4F">
      <w:pPr>
        <w:pStyle w:val="BodyA"/>
        <w:spacing w:line="240" w:lineRule="auto"/>
        <w:jc w:val="center"/>
        <w:rPr>
          <w:rFonts w:ascii="Verdana" w:eastAsia="Arial" w:hAnsi="Verdana" w:cs="Arial"/>
          <w:b/>
          <w:bCs/>
        </w:rPr>
      </w:pPr>
      <w:bookmarkStart w:id="0" w:name="_Hlk127886786"/>
      <w:r w:rsidRPr="00C84D1A">
        <w:rPr>
          <w:rFonts w:ascii="Verdana" w:hAnsi="Verdana"/>
          <w:b/>
          <w:bCs/>
        </w:rPr>
        <w:t xml:space="preserve">Junior </w:t>
      </w:r>
      <w:r w:rsidR="0006098E" w:rsidRPr="00C84D1A">
        <w:rPr>
          <w:rFonts w:ascii="Verdana" w:hAnsi="Verdana"/>
          <w:b/>
          <w:bCs/>
        </w:rPr>
        <w:t xml:space="preserve">Communication </w:t>
      </w:r>
      <w:r w:rsidRPr="00C84D1A">
        <w:rPr>
          <w:rFonts w:ascii="Verdana" w:hAnsi="Verdana"/>
          <w:b/>
          <w:bCs/>
        </w:rPr>
        <w:t>Specialist</w:t>
      </w:r>
      <w:r w:rsidR="0006098E" w:rsidRPr="00C84D1A">
        <w:rPr>
          <w:rFonts w:ascii="Verdana" w:hAnsi="Verdana"/>
          <w:b/>
          <w:bCs/>
        </w:rPr>
        <w:t xml:space="preserve"> for the EU Anti-Corruption Initiative </w:t>
      </w:r>
    </w:p>
    <w:bookmarkEnd w:id="0"/>
    <w:p w14:paraId="2CA0B5D0" w14:textId="77777777" w:rsidR="00CF1A4F" w:rsidRPr="00C84D1A" w:rsidRDefault="00CF1A4F" w:rsidP="00CF1A4F">
      <w:pPr>
        <w:pStyle w:val="BodyA"/>
        <w:spacing w:after="0" w:line="240" w:lineRule="auto"/>
        <w:jc w:val="both"/>
        <w:rPr>
          <w:rFonts w:ascii="Verdana" w:eastAsia="Arial" w:hAnsi="Verdana" w:cs="Arial"/>
          <w:b/>
          <w:bCs/>
          <w:spacing w:val="-10"/>
          <w14:textOutline w14:w="0" w14:cap="rnd" w14:cmpd="sng" w14:algn="ctr">
            <w14:noFill/>
            <w14:prstDash w14:val="solid"/>
            <w14:bevel/>
          </w14:textOutline>
        </w:rPr>
      </w:pPr>
    </w:p>
    <w:p w14:paraId="295D7633" w14:textId="7C4F2C7E" w:rsidR="00E35371" w:rsidRPr="00C84D1A" w:rsidRDefault="00CF1A4F" w:rsidP="00CF1A4F">
      <w:pPr>
        <w:pStyle w:val="BodyA"/>
        <w:spacing w:after="0" w:line="240" w:lineRule="auto"/>
        <w:jc w:val="both"/>
        <w:rPr>
          <w:rFonts w:ascii="Verdana" w:eastAsia="Arial" w:hAnsi="Verdana" w:cs="Arial"/>
          <w:b/>
          <w:bCs/>
        </w:rPr>
      </w:pPr>
      <w:r w:rsidRPr="00C84D1A">
        <w:rPr>
          <w:rFonts w:ascii="Verdana" w:eastAsia="Arial" w:hAnsi="Verdana" w:cs="Arial"/>
          <w:b/>
          <w:bCs/>
          <w:spacing w:val="-10"/>
          <w14:textOutline w14:w="0" w14:cap="rnd" w14:cmpd="sng" w14:algn="ctr">
            <w14:noFill/>
            <w14:prstDash w14:val="solid"/>
            <w14:bevel/>
          </w14:textOutline>
        </w:rPr>
        <w:t>1.</w:t>
      </w:r>
      <w:r w:rsidRPr="00C84D1A">
        <w:rPr>
          <w:rFonts w:ascii="Verdana" w:hAnsi="Verdana"/>
          <w:b/>
          <w:bCs/>
        </w:rPr>
        <w:t xml:space="preserve"> T</w:t>
      </w:r>
      <w:r w:rsidR="0006098E" w:rsidRPr="00C84D1A">
        <w:rPr>
          <w:rFonts w:ascii="Verdana" w:hAnsi="Verdana"/>
          <w:b/>
          <w:bCs/>
        </w:rPr>
        <w:t>he Programme</w:t>
      </w:r>
    </w:p>
    <w:p w14:paraId="51C316EE" w14:textId="77777777" w:rsidR="00E35371" w:rsidRPr="00C84D1A" w:rsidRDefault="00E35371" w:rsidP="00CF1A4F">
      <w:pPr>
        <w:pStyle w:val="ListParagraph"/>
        <w:spacing w:line="240" w:lineRule="auto"/>
        <w:ind w:left="540"/>
        <w:jc w:val="both"/>
        <w:rPr>
          <w:rFonts w:ascii="Verdana" w:eastAsia="Arial" w:hAnsi="Verdana" w:cs="Arial"/>
        </w:rPr>
      </w:pPr>
    </w:p>
    <w:p w14:paraId="4453882E" w14:textId="77777777" w:rsidR="00E35371" w:rsidRPr="00C84D1A" w:rsidRDefault="0006098E" w:rsidP="00CF1A4F">
      <w:pPr>
        <w:pStyle w:val="ListParagraph"/>
        <w:jc w:val="both"/>
        <w:rPr>
          <w:rFonts w:ascii="Verdana" w:eastAsia="Arial" w:hAnsi="Verdana" w:cs="Arial"/>
        </w:rPr>
      </w:pPr>
      <w:bookmarkStart w:id="1" w:name="_Hlk127886969"/>
      <w:r w:rsidRPr="00C84D1A">
        <w:rPr>
          <w:rFonts w:ascii="Verdana" w:hAnsi="Verdana"/>
        </w:rPr>
        <w:t>The EUACI is a joint EU and Government of Denmark financed programme aimed at supporting Ukraine in its efforts to reduce corruption at the national and local level through the empowerment of citizens, civil society, businesses, and state institutions.</w:t>
      </w:r>
      <w:bookmarkEnd w:id="1"/>
      <w:r w:rsidRPr="00C84D1A">
        <w:rPr>
          <w:rFonts w:ascii="Verdana" w:hAnsi="Verdana"/>
        </w:rPr>
        <w:t xml:space="preserve"> In May 2020, the EUACI entered into its Phase II that runs until mid-2024. </w:t>
      </w:r>
    </w:p>
    <w:p w14:paraId="539C2487" w14:textId="77777777" w:rsidR="00E35371" w:rsidRPr="00C84D1A" w:rsidRDefault="00E35371" w:rsidP="00CF1A4F">
      <w:pPr>
        <w:pStyle w:val="ListParagraph"/>
        <w:spacing w:line="240" w:lineRule="auto"/>
        <w:jc w:val="both"/>
        <w:rPr>
          <w:rFonts w:ascii="Verdana" w:eastAsia="Arial" w:hAnsi="Verdana" w:cs="Arial"/>
        </w:rPr>
      </w:pPr>
    </w:p>
    <w:p w14:paraId="28322463" w14:textId="5F36BEFC" w:rsidR="00E35371" w:rsidRPr="00C84D1A" w:rsidRDefault="0006098E" w:rsidP="00CF1A4F">
      <w:pPr>
        <w:pStyle w:val="ListParagraph"/>
        <w:spacing w:line="240" w:lineRule="auto"/>
        <w:jc w:val="both"/>
        <w:rPr>
          <w:rFonts w:ascii="Verdana" w:hAnsi="Verdana"/>
        </w:rPr>
      </w:pPr>
      <w:r w:rsidRPr="00C84D1A">
        <w:rPr>
          <w:rFonts w:ascii="Verdana" w:hAnsi="Verdana"/>
        </w:rPr>
        <w:t>The overall objective of the EU Anti-Corruption Initiative Phase II is to improve the implementation of the Ukraine’s anti-corruption policy by supporting the key anti-corruption state institutions: strengthening oversight of reform implementation by Parliament; and at national and local level supporting civil society, investigative</w:t>
      </w:r>
      <w:r w:rsidR="001150D8" w:rsidRPr="00C84D1A">
        <w:rPr>
          <w:rFonts w:ascii="Verdana" w:hAnsi="Verdana"/>
        </w:rPr>
        <w:t xml:space="preserve"> </w:t>
      </w:r>
      <w:r w:rsidRPr="00C84D1A">
        <w:rPr>
          <w:rFonts w:ascii="Verdana" w:hAnsi="Verdana"/>
        </w:rPr>
        <w:t>media, business and local governments, thus substantially improving Ukraine’s overall performance in the fight against corruption.</w:t>
      </w:r>
    </w:p>
    <w:p w14:paraId="5249A111" w14:textId="6DB4D9A5" w:rsidR="00AB0235" w:rsidRPr="00C84D1A" w:rsidRDefault="00AB0235" w:rsidP="00CF1A4F">
      <w:pPr>
        <w:pStyle w:val="ListParagraph"/>
        <w:spacing w:line="240" w:lineRule="auto"/>
        <w:jc w:val="both"/>
        <w:rPr>
          <w:rFonts w:ascii="Verdana" w:hAnsi="Verdana"/>
        </w:rPr>
      </w:pPr>
    </w:p>
    <w:p w14:paraId="1CCF56A7" w14:textId="75A5CC2D" w:rsidR="00AB0235" w:rsidRPr="00C84D1A" w:rsidRDefault="00AB0235" w:rsidP="00AB0235">
      <w:pPr>
        <w:pStyle w:val="NormalWeb"/>
        <w:spacing w:before="0" w:beforeAutospacing="0" w:after="375" w:afterAutospacing="0" w:line="360" w:lineRule="atLeast"/>
        <w:rPr>
          <w:rFonts w:ascii="Verdana" w:hAnsi="Verdana" w:cs="Arial"/>
          <w:color w:val="000000"/>
        </w:rPr>
      </w:pPr>
      <w:r w:rsidRPr="00C84D1A">
        <w:rPr>
          <w:rFonts w:ascii="Verdana" w:hAnsi="Verdana" w:cs="Arial"/>
          <w:color w:val="000000"/>
        </w:rPr>
        <w:t>The context in which the EUACI is working has changed radically since the beginning of the full</w:t>
      </w:r>
      <w:r w:rsidR="00C84D1A">
        <w:rPr>
          <w:rFonts w:ascii="Verdana" w:hAnsi="Verdana" w:cs="Arial"/>
          <w:color w:val="000000"/>
        </w:rPr>
        <w:t>-</w:t>
      </w:r>
      <w:r w:rsidRPr="00C84D1A">
        <w:rPr>
          <w:rFonts w:ascii="Verdana" w:hAnsi="Verdana" w:cs="Arial"/>
          <w:color w:val="000000"/>
        </w:rPr>
        <w:t>scale war. Now four main pillars constitute the foundation of our work:</w:t>
      </w:r>
    </w:p>
    <w:p w14:paraId="593BF8E4" w14:textId="77777777" w:rsidR="00AB0235" w:rsidRPr="00C84D1A" w:rsidRDefault="00AB0235" w:rsidP="00AB0235">
      <w:pPr>
        <w:numPr>
          <w:ilvl w:val="0"/>
          <w:numId w:val="7"/>
        </w:numPr>
        <w:spacing w:before="100" w:beforeAutospacing="1" w:after="100" w:afterAutospacing="1"/>
        <w:rPr>
          <w:rFonts w:ascii="Verdana" w:hAnsi="Verdana" w:cs="Arial"/>
          <w:color w:val="000000"/>
        </w:rPr>
      </w:pPr>
      <w:r w:rsidRPr="00C84D1A">
        <w:rPr>
          <w:rFonts w:ascii="Verdana" w:hAnsi="Verdana" w:cs="Arial"/>
          <w:color w:val="000000"/>
        </w:rPr>
        <w:t>Facilitate that upcoming reconstruction (and current humanitarian) aid are managed and utilised with respect for integrity, transparency and accountability.</w:t>
      </w:r>
    </w:p>
    <w:p w14:paraId="6CC833D1" w14:textId="77777777" w:rsidR="00AB0235" w:rsidRPr="00C84D1A" w:rsidRDefault="00AB0235" w:rsidP="00AB0235">
      <w:pPr>
        <w:numPr>
          <w:ilvl w:val="0"/>
          <w:numId w:val="7"/>
        </w:numPr>
        <w:spacing w:before="100" w:beforeAutospacing="1" w:after="100" w:afterAutospacing="1"/>
        <w:rPr>
          <w:rFonts w:ascii="Verdana" w:hAnsi="Verdana" w:cs="Arial"/>
          <w:color w:val="000000"/>
        </w:rPr>
      </w:pPr>
      <w:r w:rsidRPr="00C84D1A">
        <w:rPr>
          <w:rFonts w:ascii="Verdana" w:hAnsi="Verdana" w:cs="Arial"/>
          <w:color w:val="000000"/>
        </w:rPr>
        <w:t>Support EU integration in anti-corruption, including appropriate reforms and legislative developments that will bring Ukraine closer to the EU.</w:t>
      </w:r>
    </w:p>
    <w:p w14:paraId="5778D5D5" w14:textId="77777777" w:rsidR="00AB0235" w:rsidRPr="00C84D1A" w:rsidRDefault="00AB0235" w:rsidP="00AB0235">
      <w:pPr>
        <w:numPr>
          <w:ilvl w:val="0"/>
          <w:numId w:val="7"/>
        </w:numPr>
        <w:spacing w:before="100" w:beforeAutospacing="1" w:after="100" w:afterAutospacing="1"/>
        <w:rPr>
          <w:rFonts w:ascii="Verdana" w:hAnsi="Verdana" w:cs="Arial"/>
          <w:color w:val="000000"/>
        </w:rPr>
      </w:pPr>
      <w:r w:rsidRPr="00C84D1A">
        <w:rPr>
          <w:rFonts w:ascii="Verdana" w:hAnsi="Verdana" w:cs="Arial"/>
          <w:color w:val="000000"/>
        </w:rPr>
        <w:t>Enhance asset recovery and tracing work to support the policy of sanctions against Russians that are supporting the aggression against Ukraine.</w:t>
      </w:r>
    </w:p>
    <w:p w14:paraId="4E0E924A" w14:textId="6840172E" w:rsidR="00AB0235" w:rsidRPr="00C84D1A" w:rsidRDefault="00AB0235" w:rsidP="00AB0235">
      <w:pPr>
        <w:numPr>
          <w:ilvl w:val="0"/>
          <w:numId w:val="7"/>
        </w:numPr>
        <w:spacing w:before="100" w:beforeAutospacing="1" w:after="100" w:afterAutospacing="1"/>
        <w:rPr>
          <w:rFonts w:ascii="Verdana" w:hAnsi="Verdana" w:cs="Arial"/>
          <w:color w:val="000000"/>
        </w:rPr>
      </w:pPr>
      <w:r w:rsidRPr="00C84D1A">
        <w:rPr>
          <w:rFonts w:ascii="Verdana" w:hAnsi="Verdana" w:cs="Arial"/>
          <w:color w:val="000000"/>
        </w:rPr>
        <w:t>Promote resilience of the anti-corruption infrastructure and ensure that EUACI’s partners can continue to function during the war and after Ukraine’s victory.</w:t>
      </w:r>
    </w:p>
    <w:p w14:paraId="26AABF89" w14:textId="77777777" w:rsidR="00E35371" w:rsidRPr="00C84D1A" w:rsidRDefault="00E35371" w:rsidP="00CF1A4F">
      <w:pPr>
        <w:pStyle w:val="ListParagraph"/>
        <w:spacing w:line="240" w:lineRule="auto"/>
        <w:jc w:val="both"/>
        <w:rPr>
          <w:rFonts w:ascii="Verdana" w:eastAsia="Arial" w:hAnsi="Verdana" w:cs="Arial"/>
          <w:b/>
          <w:bCs/>
        </w:rPr>
      </w:pPr>
    </w:p>
    <w:p w14:paraId="7F82AEE0" w14:textId="6CDF6100" w:rsidR="00E35371" w:rsidRPr="00C84D1A" w:rsidRDefault="00CF1A4F" w:rsidP="00CF1A4F">
      <w:pPr>
        <w:pStyle w:val="BodyA"/>
        <w:spacing w:after="0" w:line="240" w:lineRule="auto"/>
        <w:jc w:val="both"/>
        <w:rPr>
          <w:rFonts w:ascii="Verdana" w:eastAsia="Arial" w:hAnsi="Verdana" w:cs="Arial"/>
          <w:b/>
          <w:bCs/>
        </w:rPr>
      </w:pPr>
      <w:r w:rsidRPr="00C84D1A">
        <w:rPr>
          <w:rFonts w:ascii="Verdana" w:hAnsi="Verdana"/>
          <w:b/>
          <w:bCs/>
        </w:rPr>
        <w:t xml:space="preserve">2. </w:t>
      </w:r>
      <w:r w:rsidR="0006098E" w:rsidRPr="00C84D1A">
        <w:rPr>
          <w:rFonts w:ascii="Verdana" w:hAnsi="Verdana"/>
          <w:b/>
          <w:bCs/>
        </w:rPr>
        <w:t>The Position</w:t>
      </w:r>
    </w:p>
    <w:p w14:paraId="537BCBD9" w14:textId="77777777" w:rsidR="00E35371" w:rsidRPr="00C84D1A" w:rsidRDefault="00E35371" w:rsidP="00CF1A4F">
      <w:pPr>
        <w:pStyle w:val="BodyA"/>
        <w:spacing w:after="0" w:line="240" w:lineRule="auto"/>
        <w:jc w:val="both"/>
        <w:rPr>
          <w:rFonts w:ascii="Verdana" w:eastAsia="Arial" w:hAnsi="Verdana" w:cs="Arial"/>
          <w:b/>
          <w:bCs/>
        </w:rPr>
      </w:pPr>
    </w:p>
    <w:p w14:paraId="4F482311" w14:textId="3756E998" w:rsidR="00E35371" w:rsidRPr="00C84D1A" w:rsidRDefault="0006098E" w:rsidP="00CF1A4F">
      <w:pPr>
        <w:pStyle w:val="BodyA"/>
        <w:spacing w:after="0" w:line="240" w:lineRule="auto"/>
        <w:jc w:val="both"/>
        <w:rPr>
          <w:rFonts w:ascii="Verdana" w:eastAsia="Arial" w:hAnsi="Verdana" w:cs="Arial"/>
        </w:rPr>
      </w:pPr>
      <w:r w:rsidRPr="00C84D1A">
        <w:rPr>
          <w:rFonts w:ascii="Verdana" w:hAnsi="Verdana"/>
        </w:rPr>
        <w:t xml:space="preserve">Title: </w:t>
      </w:r>
      <w:r w:rsidR="008C10BB" w:rsidRPr="00C84D1A">
        <w:rPr>
          <w:rFonts w:ascii="Verdana" w:hAnsi="Verdana"/>
        </w:rPr>
        <w:t xml:space="preserve">Junior </w:t>
      </w:r>
      <w:r w:rsidRPr="00C84D1A">
        <w:rPr>
          <w:rFonts w:ascii="Verdana" w:hAnsi="Verdana"/>
        </w:rPr>
        <w:t>Communication</w:t>
      </w:r>
      <w:r w:rsidR="008C10BB" w:rsidRPr="00C84D1A">
        <w:rPr>
          <w:rFonts w:ascii="Verdana" w:hAnsi="Verdana"/>
        </w:rPr>
        <w:t xml:space="preserve"> Specialist</w:t>
      </w:r>
      <w:r w:rsidRPr="00C84D1A">
        <w:rPr>
          <w:rFonts w:ascii="Verdana" w:hAnsi="Verdana"/>
        </w:rPr>
        <w:t xml:space="preserve"> the EU Anti-Corruption Initiative (pa</w:t>
      </w:r>
      <w:r w:rsidR="00957A3C" w:rsidRPr="00C84D1A">
        <w:rPr>
          <w:rFonts w:ascii="Verdana" w:hAnsi="Verdana"/>
        </w:rPr>
        <w:t>i</w:t>
      </w:r>
      <w:r w:rsidRPr="00C84D1A">
        <w:rPr>
          <w:rFonts w:ascii="Verdana" w:hAnsi="Verdana"/>
        </w:rPr>
        <w:t>d).</w:t>
      </w:r>
    </w:p>
    <w:p w14:paraId="1D7617D9" w14:textId="77777777" w:rsidR="00E35371" w:rsidRPr="00C84D1A" w:rsidRDefault="00E35371" w:rsidP="00CF1A4F">
      <w:pPr>
        <w:pStyle w:val="BodyA"/>
        <w:spacing w:after="0" w:line="240" w:lineRule="auto"/>
        <w:jc w:val="both"/>
        <w:rPr>
          <w:rFonts w:ascii="Verdana" w:eastAsia="Arial" w:hAnsi="Verdana" w:cs="Arial"/>
        </w:rPr>
      </w:pPr>
    </w:p>
    <w:p w14:paraId="567D9D0C" w14:textId="0FED9249" w:rsidR="00E35371" w:rsidRPr="00C84D1A" w:rsidRDefault="0006098E" w:rsidP="00CF1A4F">
      <w:pPr>
        <w:pStyle w:val="BodyA"/>
        <w:spacing w:after="0" w:line="240" w:lineRule="auto"/>
        <w:jc w:val="both"/>
        <w:rPr>
          <w:rFonts w:ascii="Verdana" w:eastAsia="Arial" w:hAnsi="Verdana" w:cs="Arial"/>
        </w:rPr>
      </w:pPr>
      <w:r w:rsidRPr="00C84D1A">
        <w:rPr>
          <w:rFonts w:ascii="Verdana" w:hAnsi="Verdana"/>
        </w:rPr>
        <w:t xml:space="preserve">Place of service: </w:t>
      </w:r>
      <w:r w:rsidR="00C84D1A">
        <w:rPr>
          <w:rFonts w:ascii="Verdana" w:hAnsi="Verdana"/>
        </w:rPr>
        <w:t xml:space="preserve">remote and </w:t>
      </w:r>
      <w:r w:rsidR="00790031" w:rsidRPr="00C84D1A">
        <w:rPr>
          <w:rFonts w:ascii="Verdana" w:hAnsi="Verdana"/>
        </w:rPr>
        <w:t xml:space="preserve">the </w:t>
      </w:r>
      <w:r w:rsidRPr="00C84D1A">
        <w:rPr>
          <w:rFonts w:ascii="Verdana" w:hAnsi="Verdana"/>
        </w:rPr>
        <w:t>EUACI</w:t>
      </w:r>
      <w:r w:rsidR="003B7635" w:rsidRPr="00C84D1A">
        <w:rPr>
          <w:rFonts w:ascii="Verdana" w:hAnsi="Verdana"/>
        </w:rPr>
        <w:t xml:space="preserve"> office</w:t>
      </w:r>
      <w:r w:rsidRPr="00C84D1A">
        <w:rPr>
          <w:rFonts w:ascii="Verdana" w:hAnsi="Verdana"/>
        </w:rPr>
        <w:t xml:space="preserve">, Kyiv. </w:t>
      </w:r>
    </w:p>
    <w:p w14:paraId="2BFEBE8F" w14:textId="77777777" w:rsidR="00E35371" w:rsidRPr="00C84D1A" w:rsidRDefault="00E35371" w:rsidP="00CF1A4F">
      <w:pPr>
        <w:pStyle w:val="BodyA"/>
        <w:spacing w:after="0" w:line="240" w:lineRule="auto"/>
        <w:jc w:val="both"/>
        <w:rPr>
          <w:rFonts w:ascii="Verdana" w:eastAsia="Arial" w:hAnsi="Verdana" w:cs="Arial"/>
        </w:rPr>
      </w:pPr>
    </w:p>
    <w:p w14:paraId="470730DF" w14:textId="5D4151F7" w:rsidR="00B81060" w:rsidRPr="00C84D1A" w:rsidRDefault="0006098E" w:rsidP="00CF1A4F">
      <w:pPr>
        <w:pStyle w:val="BodyA"/>
        <w:spacing w:after="0" w:line="240" w:lineRule="auto"/>
        <w:jc w:val="both"/>
        <w:rPr>
          <w:rFonts w:ascii="Verdana" w:hAnsi="Verdana"/>
        </w:rPr>
      </w:pPr>
      <w:r w:rsidRPr="00C84D1A">
        <w:rPr>
          <w:rFonts w:ascii="Verdana" w:hAnsi="Verdana"/>
        </w:rPr>
        <w:t xml:space="preserve">The </w:t>
      </w:r>
      <w:r w:rsidR="009D08AD" w:rsidRPr="00C84D1A">
        <w:rPr>
          <w:rFonts w:ascii="Verdana" w:hAnsi="Verdana"/>
        </w:rPr>
        <w:t>placement</w:t>
      </w:r>
      <w:r w:rsidRPr="00C84D1A">
        <w:rPr>
          <w:rFonts w:ascii="Verdana" w:hAnsi="Verdana"/>
        </w:rPr>
        <w:t xml:space="preserve"> is </w:t>
      </w:r>
      <w:r w:rsidR="007B19F7">
        <w:rPr>
          <w:rFonts w:ascii="Verdana" w:hAnsi="Verdana"/>
        </w:rPr>
        <w:t>up to 10</w:t>
      </w:r>
      <w:r w:rsidRPr="00C84D1A">
        <w:rPr>
          <w:rFonts w:ascii="Verdana" w:hAnsi="Verdana"/>
        </w:rPr>
        <w:t xml:space="preserve"> months with </w:t>
      </w:r>
      <w:r w:rsidR="00790031" w:rsidRPr="00C84D1A">
        <w:rPr>
          <w:rFonts w:ascii="Verdana" w:hAnsi="Verdana"/>
        </w:rPr>
        <w:t xml:space="preserve">a </w:t>
      </w:r>
      <w:r w:rsidR="003F5E18">
        <w:rPr>
          <w:rFonts w:ascii="Verdana" w:hAnsi="Verdana"/>
        </w:rPr>
        <w:t>general duration of 100 working days</w:t>
      </w:r>
      <w:r w:rsidR="00790031" w:rsidRPr="00C84D1A">
        <w:rPr>
          <w:rFonts w:ascii="Verdana" w:hAnsi="Verdana"/>
        </w:rPr>
        <w:t>.</w:t>
      </w:r>
      <w:r w:rsidRPr="00C84D1A">
        <w:rPr>
          <w:rFonts w:ascii="Verdana" w:hAnsi="Verdana"/>
        </w:rPr>
        <w:t xml:space="preserve"> </w:t>
      </w:r>
      <w:r w:rsidR="00790031" w:rsidRPr="00C84D1A">
        <w:rPr>
          <w:rFonts w:ascii="Verdana" w:hAnsi="Verdana"/>
        </w:rPr>
        <w:t>T</w:t>
      </w:r>
      <w:r w:rsidRPr="00C84D1A">
        <w:rPr>
          <w:rFonts w:ascii="Verdana" w:hAnsi="Verdana"/>
        </w:rPr>
        <w:t xml:space="preserve">he start date is </w:t>
      </w:r>
      <w:r w:rsidR="007B19F7">
        <w:rPr>
          <w:rFonts w:ascii="Verdana" w:hAnsi="Verdana"/>
        </w:rPr>
        <w:t>April</w:t>
      </w:r>
      <w:r w:rsidR="008C10BB" w:rsidRPr="00C84D1A">
        <w:rPr>
          <w:rFonts w:ascii="Verdana" w:hAnsi="Verdana"/>
        </w:rPr>
        <w:t xml:space="preserve"> </w:t>
      </w:r>
      <w:r w:rsidRPr="00C84D1A">
        <w:rPr>
          <w:rFonts w:ascii="Verdana" w:hAnsi="Verdana"/>
        </w:rPr>
        <w:t>202</w:t>
      </w:r>
      <w:r w:rsidR="000B5B9F">
        <w:rPr>
          <w:rFonts w:ascii="Verdana" w:hAnsi="Verdana"/>
          <w:lang w:val="uk-UA"/>
        </w:rPr>
        <w:t>3</w:t>
      </w:r>
      <w:r w:rsidRPr="00C84D1A">
        <w:rPr>
          <w:rFonts w:ascii="Verdana" w:hAnsi="Verdana"/>
        </w:rPr>
        <w:t xml:space="preserve">. It is a </w:t>
      </w:r>
      <w:r w:rsidR="003610FC" w:rsidRPr="00C84D1A">
        <w:rPr>
          <w:rFonts w:ascii="Verdana" w:hAnsi="Verdana"/>
        </w:rPr>
        <w:t>part</w:t>
      </w:r>
      <w:r w:rsidRPr="00C84D1A">
        <w:rPr>
          <w:rFonts w:ascii="Verdana" w:hAnsi="Verdana"/>
        </w:rPr>
        <w:t xml:space="preserve">-time </w:t>
      </w:r>
      <w:r w:rsidR="00AE09E5" w:rsidRPr="00C84D1A">
        <w:rPr>
          <w:rFonts w:ascii="Verdana" w:hAnsi="Verdana"/>
        </w:rPr>
        <w:t>position</w:t>
      </w:r>
      <w:r w:rsidR="003F5E18">
        <w:rPr>
          <w:rFonts w:ascii="Verdana" w:hAnsi="Verdana"/>
        </w:rPr>
        <w:t>.</w:t>
      </w:r>
      <w:r w:rsidR="007B19F7">
        <w:rPr>
          <w:rFonts w:ascii="Verdana" w:hAnsi="Verdana"/>
        </w:rPr>
        <w:t xml:space="preserve"> </w:t>
      </w:r>
      <w:r w:rsidR="00F6608B" w:rsidRPr="00C84D1A">
        <w:rPr>
          <w:rFonts w:ascii="Verdana" w:hAnsi="Verdana"/>
        </w:rPr>
        <w:t>The maximum budget for this activity is EU</w:t>
      </w:r>
      <w:r w:rsidR="003F5E18">
        <w:rPr>
          <w:rFonts w:ascii="Verdana" w:hAnsi="Verdana"/>
        </w:rPr>
        <w:t>R 7000</w:t>
      </w:r>
      <w:r w:rsidR="00F6608B" w:rsidRPr="00C84D1A">
        <w:rPr>
          <w:rFonts w:ascii="Verdana" w:hAnsi="Verdana"/>
        </w:rPr>
        <w:t xml:space="preserve">. </w:t>
      </w:r>
    </w:p>
    <w:p w14:paraId="6D59962D" w14:textId="77777777" w:rsidR="00B81060" w:rsidRPr="00C84D1A" w:rsidRDefault="00B81060" w:rsidP="00CF1A4F">
      <w:pPr>
        <w:pStyle w:val="BodyA"/>
        <w:spacing w:after="0" w:line="240" w:lineRule="auto"/>
        <w:jc w:val="both"/>
        <w:rPr>
          <w:rFonts w:ascii="Verdana" w:hAnsi="Verdana"/>
        </w:rPr>
      </w:pPr>
    </w:p>
    <w:p w14:paraId="0AE2C754" w14:textId="69B56349" w:rsidR="00B81060" w:rsidRPr="00C84D1A" w:rsidRDefault="00B81060" w:rsidP="00CF1A4F">
      <w:pPr>
        <w:pStyle w:val="BodyA"/>
        <w:spacing w:after="0" w:line="240" w:lineRule="auto"/>
        <w:jc w:val="both"/>
        <w:rPr>
          <w:rFonts w:ascii="Verdana" w:hAnsi="Verdana"/>
        </w:rPr>
      </w:pPr>
      <w:r w:rsidRPr="00C84D1A">
        <w:rPr>
          <w:rFonts w:ascii="Verdana" w:hAnsi="Verdana"/>
        </w:rPr>
        <w:t xml:space="preserve">The </w:t>
      </w:r>
      <w:r w:rsidR="008C10BB" w:rsidRPr="00C84D1A">
        <w:rPr>
          <w:rFonts w:ascii="Verdana" w:hAnsi="Verdana"/>
        </w:rPr>
        <w:t xml:space="preserve">junior </w:t>
      </w:r>
      <w:r w:rsidR="003F5E18">
        <w:rPr>
          <w:rFonts w:ascii="Verdana" w:hAnsi="Verdana"/>
        </w:rPr>
        <w:t xml:space="preserve">communication </w:t>
      </w:r>
      <w:r w:rsidR="008C10BB" w:rsidRPr="00C84D1A">
        <w:rPr>
          <w:rFonts w:ascii="Verdana" w:hAnsi="Verdana"/>
        </w:rPr>
        <w:t>specialist</w:t>
      </w:r>
      <w:r w:rsidRPr="00C84D1A">
        <w:rPr>
          <w:rFonts w:ascii="Verdana" w:hAnsi="Verdana"/>
        </w:rPr>
        <w:t xml:space="preserve"> will be contracted as a private entrepreneur and will be responsible for paying his/her own taxes. </w:t>
      </w:r>
    </w:p>
    <w:p w14:paraId="5070E1C8" w14:textId="1592A766" w:rsidR="00B81060" w:rsidRPr="00C84D1A" w:rsidRDefault="00B81060" w:rsidP="00CF1A4F">
      <w:pPr>
        <w:pStyle w:val="BodyA"/>
        <w:spacing w:after="0" w:line="240" w:lineRule="auto"/>
        <w:jc w:val="both"/>
        <w:rPr>
          <w:rFonts w:ascii="Verdana" w:eastAsia="Arial" w:hAnsi="Verdana" w:cs="Arial"/>
        </w:rPr>
      </w:pPr>
    </w:p>
    <w:p w14:paraId="362CC38E" w14:textId="77777777" w:rsidR="00B81060" w:rsidRPr="00C84D1A" w:rsidRDefault="00B81060" w:rsidP="00CF1A4F">
      <w:pPr>
        <w:pStyle w:val="BodyA"/>
        <w:spacing w:after="0" w:line="240" w:lineRule="auto"/>
        <w:jc w:val="both"/>
        <w:rPr>
          <w:rFonts w:ascii="Verdana" w:eastAsia="Arial" w:hAnsi="Verdana" w:cs="Arial"/>
        </w:rPr>
      </w:pPr>
    </w:p>
    <w:p w14:paraId="1A2BB92A" w14:textId="33B71497" w:rsidR="00E35371" w:rsidRDefault="00CF1A4F" w:rsidP="00CF1A4F">
      <w:pPr>
        <w:pStyle w:val="BodyA"/>
        <w:spacing w:after="0" w:line="240" w:lineRule="auto"/>
        <w:jc w:val="both"/>
        <w:rPr>
          <w:rFonts w:ascii="Verdana" w:hAnsi="Verdana"/>
          <w:b/>
          <w:bCs/>
        </w:rPr>
      </w:pPr>
      <w:r w:rsidRPr="00C84D1A">
        <w:rPr>
          <w:rFonts w:ascii="Verdana" w:hAnsi="Verdana"/>
          <w:b/>
          <w:bCs/>
        </w:rPr>
        <w:t>3. Scope of work</w:t>
      </w:r>
    </w:p>
    <w:p w14:paraId="119DBF5F" w14:textId="77777777" w:rsidR="007B19F7" w:rsidRPr="00C84D1A" w:rsidRDefault="007B19F7" w:rsidP="00CF1A4F">
      <w:pPr>
        <w:pStyle w:val="BodyA"/>
        <w:spacing w:after="0" w:line="240" w:lineRule="auto"/>
        <w:jc w:val="both"/>
        <w:rPr>
          <w:rFonts w:ascii="Verdana" w:eastAsia="Arial" w:hAnsi="Verdana" w:cs="Arial"/>
          <w:b/>
          <w:bCs/>
        </w:rPr>
      </w:pPr>
    </w:p>
    <w:p w14:paraId="1A6B530E" w14:textId="7383FEAB" w:rsidR="00E35371" w:rsidRPr="00C84D1A" w:rsidRDefault="00184BCC" w:rsidP="00CF1A4F">
      <w:pPr>
        <w:pStyle w:val="Body"/>
        <w:numPr>
          <w:ilvl w:val="0"/>
          <w:numId w:val="2"/>
        </w:numPr>
        <w:spacing w:before="100" w:after="100" w:line="276" w:lineRule="auto"/>
        <w:ind w:left="150"/>
        <w:rPr>
          <w:rFonts w:ascii="Verdana" w:hAnsi="Verdana"/>
        </w:rPr>
      </w:pPr>
      <w:bookmarkStart w:id="2" w:name="_Hlk127914781"/>
      <w:r w:rsidRPr="00C84D1A">
        <w:rPr>
          <w:rFonts w:ascii="Verdana" w:hAnsi="Verdana"/>
        </w:rPr>
        <w:t>Developing,</w:t>
      </w:r>
      <w:r w:rsidR="0006098E" w:rsidRPr="00C84D1A">
        <w:rPr>
          <w:rFonts w:ascii="Verdana" w:hAnsi="Verdana"/>
        </w:rPr>
        <w:t xml:space="preserve"> writing</w:t>
      </w:r>
      <w:r w:rsidR="00A40296" w:rsidRPr="00C84D1A">
        <w:rPr>
          <w:rFonts w:ascii="Verdana" w:hAnsi="Verdana"/>
        </w:rPr>
        <w:t>,</w:t>
      </w:r>
      <w:r w:rsidR="0006098E" w:rsidRPr="00C84D1A">
        <w:rPr>
          <w:rFonts w:ascii="Verdana" w:hAnsi="Verdana"/>
        </w:rPr>
        <w:t xml:space="preserve"> and editing materials</w:t>
      </w:r>
      <w:r w:rsidRPr="00C84D1A">
        <w:rPr>
          <w:rFonts w:ascii="Verdana" w:hAnsi="Verdana"/>
        </w:rPr>
        <w:t xml:space="preserve"> for </w:t>
      </w:r>
      <w:r w:rsidR="007B04BC">
        <w:rPr>
          <w:rFonts w:ascii="Verdana" w:hAnsi="Verdana"/>
        </w:rPr>
        <w:t xml:space="preserve">EUACI’s </w:t>
      </w:r>
      <w:r w:rsidRPr="00C84D1A">
        <w:rPr>
          <w:rFonts w:ascii="Verdana" w:hAnsi="Verdana"/>
        </w:rPr>
        <w:t xml:space="preserve">communication </w:t>
      </w:r>
      <w:r w:rsidR="007B04BC">
        <w:rPr>
          <w:rFonts w:ascii="Verdana" w:hAnsi="Verdana"/>
        </w:rPr>
        <w:t>platforms</w:t>
      </w:r>
      <w:r w:rsidRPr="00C84D1A">
        <w:rPr>
          <w:rFonts w:ascii="Verdana" w:hAnsi="Verdana"/>
        </w:rPr>
        <w:t xml:space="preserve"> and media</w:t>
      </w:r>
      <w:r w:rsidR="0006098E" w:rsidRPr="00C84D1A">
        <w:rPr>
          <w:rFonts w:ascii="Verdana" w:hAnsi="Verdana"/>
        </w:rPr>
        <w:t>;</w:t>
      </w:r>
    </w:p>
    <w:p w14:paraId="225E0EEA" w14:textId="1128FA12" w:rsidR="00E35371" w:rsidRPr="00C84D1A" w:rsidRDefault="0006098E" w:rsidP="00CF1A4F">
      <w:pPr>
        <w:pStyle w:val="Body"/>
        <w:numPr>
          <w:ilvl w:val="0"/>
          <w:numId w:val="2"/>
        </w:numPr>
        <w:spacing w:before="100" w:after="100" w:line="276" w:lineRule="auto"/>
        <w:ind w:left="150"/>
        <w:rPr>
          <w:rFonts w:ascii="Verdana" w:hAnsi="Verdana"/>
        </w:rPr>
      </w:pPr>
      <w:r w:rsidRPr="00C84D1A">
        <w:rPr>
          <w:rFonts w:ascii="Verdana" w:hAnsi="Verdana"/>
        </w:rPr>
        <w:t>Support in multimedia content development</w:t>
      </w:r>
      <w:r w:rsidR="00184BCC" w:rsidRPr="00C84D1A">
        <w:rPr>
          <w:rFonts w:ascii="Verdana" w:hAnsi="Verdana"/>
        </w:rPr>
        <w:t xml:space="preserve"> and infographics</w:t>
      </w:r>
      <w:r w:rsidRPr="00C84D1A">
        <w:rPr>
          <w:rFonts w:ascii="Verdana" w:hAnsi="Verdana"/>
        </w:rPr>
        <w:t>;</w:t>
      </w:r>
    </w:p>
    <w:p w14:paraId="0D6EDDC9" w14:textId="33CB1673" w:rsidR="00E35371" w:rsidRPr="00C84D1A" w:rsidRDefault="0006098E" w:rsidP="00CF1A4F">
      <w:pPr>
        <w:pStyle w:val="Body"/>
        <w:numPr>
          <w:ilvl w:val="0"/>
          <w:numId w:val="2"/>
        </w:numPr>
        <w:spacing w:before="100" w:after="100" w:line="276" w:lineRule="auto"/>
        <w:ind w:left="150"/>
        <w:rPr>
          <w:rFonts w:ascii="Verdana" w:hAnsi="Verdana"/>
        </w:rPr>
      </w:pPr>
      <w:r w:rsidRPr="00C84D1A">
        <w:rPr>
          <w:rFonts w:ascii="Verdana" w:hAnsi="Verdana"/>
        </w:rPr>
        <w:t xml:space="preserve">Support and </w:t>
      </w:r>
      <w:bookmarkStart w:id="3" w:name="_Hlk127914996"/>
      <w:r w:rsidRPr="00C84D1A">
        <w:rPr>
          <w:rFonts w:ascii="Verdana" w:hAnsi="Verdana"/>
        </w:rPr>
        <w:t xml:space="preserve">development of EUACI communication channels </w:t>
      </w:r>
      <w:bookmarkEnd w:id="3"/>
      <w:r w:rsidRPr="00C84D1A">
        <w:rPr>
          <w:rFonts w:ascii="Verdana" w:hAnsi="Verdana"/>
        </w:rPr>
        <w:t>(social media, website,</w:t>
      </w:r>
      <w:r w:rsidR="00184BCC" w:rsidRPr="00C84D1A">
        <w:rPr>
          <w:rFonts w:ascii="Verdana" w:hAnsi="Verdana"/>
        </w:rPr>
        <w:t xml:space="preserve"> newsletters</w:t>
      </w:r>
      <w:r w:rsidR="00A40296" w:rsidRPr="00C84D1A">
        <w:rPr>
          <w:rFonts w:ascii="Verdana" w:hAnsi="Verdana"/>
        </w:rPr>
        <w:t>,</w:t>
      </w:r>
      <w:r w:rsidRPr="00C84D1A">
        <w:rPr>
          <w:rFonts w:ascii="Verdana" w:hAnsi="Verdana"/>
        </w:rPr>
        <w:t xml:space="preserve"> etc.);</w:t>
      </w:r>
    </w:p>
    <w:p w14:paraId="713F1307" w14:textId="7D811D9E" w:rsidR="00E35371" w:rsidRPr="00C84D1A" w:rsidRDefault="0006098E" w:rsidP="00CF1A4F">
      <w:pPr>
        <w:pStyle w:val="Body"/>
        <w:numPr>
          <w:ilvl w:val="0"/>
          <w:numId w:val="2"/>
        </w:numPr>
        <w:spacing w:before="100" w:after="100" w:line="276" w:lineRule="auto"/>
        <w:ind w:left="150"/>
        <w:rPr>
          <w:rFonts w:ascii="Verdana" w:hAnsi="Verdana"/>
        </w:rPr>
      </w:pPr>
      <w:r w:rsidRPr="00C84D1A">
        <w:rPr>
          <w:rFonts w:ascii="Verdana" w:hAnsi="Verdana"/>
        </w:rPr>
        <w:t xml:space="preserve">Assist in </w:t>
      </w:r>
      <w:r w:rsidR="007B04BC">
        <w:rPr>
          <w:rFonts w:ascii="Verdana" w:hAnsi="Verdana"/>
        </w:rPr>
        <w:t>organizing</w:t>
      </w:r>
      <w:r w:rsidRPr="00C84D1A">
        <w:rPr>
          <w:rFonts w:ascii="Verdana" w:hAnsi="Verdana"/>
        </w:rPr>
        <w:t xml:space="preserve"> of events; </w:t>
      </w:r>
    </w:p>
    <w:bookmarkEnd w:id="2"/>
    <w:p w14:paraId="1BC9D76D" w14:textId="6B3D6F68" w:rsidR="00E35371" w:rsidRPr="00C84D1A" w:rsidRDefault="0006098E" w:rsidP="00CF1A4F">
      <w:pPr>
        <w:pStyle w:val="Body"/>
        <w:numPr>
          <w:ilvl w:val="0"/>
          <w:numId w:val="2"/>
        </w:numPr>
        <w:spacing w:before="100" w:after="100" w:line="276" w:lineRule="auto"/>
        <w:ind w:left="150"/>
        <w:rPr>
          <w:rFonts w:ascii="Verdana" w:hAnsi="Verdana"/>
        </w:rPr>
      </w:pPr>
      <w:r w:rsidRPr="00C84D1A">
        <w:rPr>
          <w:rFonts w:ascii="Verdana" w:hAnsi="Verdana"/>
        </w:rPr>
        <w:t>Translate materials when necessary;</w:t>
      </w:r>
    </w:p>
    <w:p w14:paraId="295A2905" w14:textId="77777777" w:rsidR="00E35371" w:rsidRPr="00C84D1A" w:rsidRDefault="0006098E" w:rsidP="00CF1A4F">
      <w:pPr>
        <w:pStyle w:val="Body"/>
        <w:numPr>
          <w:ilvl w:val="0"/>
          <w:numId w:val="2"/>
        </w:numPr>
        <w:spacing w:before="100" w:after="100" w:line="276" w:lineRule="auto"/>
        <w:ind w:left="150"/>
        <w:rPr>
          <w:rFonts w:ascii="Verdana" w:hAnsi="Verdana"/>
        </w:rPr>
      </w:pPr>
      <w:r w:rsidRPr="00C84D1A">
        <w:rPr>
          <w:rFonts w:ascii="Verdana" w:hAnsi="Verdana"/>
        </w:rPr>
        <w:t>Assist in developing regular media monitoring reports;</w:t>
      </w:r>
    </w:p>
    <w:p w14:paraId="02E4760B" w14:textId="62068B7B" w:rsidR="00E35371" w:rsidRPr="00C84D1A" w:rsidRDefault="0006098E" w:rsidP="00CF1A4F">
      <w:pPr>
        <w:pStyle w:val="Body"/>
        <w:numPr>
          <w:ilvl w:val="0"/>
          <w:numId w:val="2"/>
        </w:numPr>
        <w:spacing w:before="100" w:after="100" w:line="276" w:lineRule="auto"/>
        <w:ind w:left="150"/>
        <w:rPr>
          <w:rFonts w:ascii="Verdana" w:hAnsi="Verdana"/>
        </w:rPr>
      </w:pPr>
      <w:r w:rsidRPr="00C84D1A">
        <w:rPr>
          <w:rFonts w:ascii="Verdana" w:hAnsi="Verdana"/>
        </w:rPr>
        <w:t>Update database</w:t>
      </w:r>
      <w:r w:rsidR="007B04BC">
        <w:rPr>
          <w:rFonts w:ascii="Verdana" w:hAnsi="Verdana"/>
        </w:rPr>
        <w:t>s</w:t>
      </w:r>
      <w:r w:rsidRPr="00C84D1A">
        <w:rPr>
          <w:rFonts w:ascii="Verdana" w:hAnsi="Verdana"/>
        </w:rPr>
        <w:t>;</w:t>
      </w:r>
    </w:p>
    <w:p w14:paraId="11913394" w14:textId="00714E8C" w:rsidR="00E35371" w:rsidRPr="00C84D1A" w:rsidRDefault="0006098E" w:rsidP="00CF1A4F">
      <w:pPr>
        <w:pStyle w:val="Body"/>
        <w:numPr>
          <w:ilvl w:val="0"/>
          <w:numId w:val="2"/>
        </w:numPr>
        <w:spacing w:before="100" w:after="100" w:line="276" w:lineRule="auto"/>
        <w:ind w:left="150"/>
        <w:rPr>
          <w:rFonts w:ascii="Verdana" w:hAnsi="Verdana"/>
        </w:rPr>
      </w:pPr>
      <w:r w:rsidRPr="00C84D1A">
        <w:rPr>
          <w:rFonts w:ascii="Verdana" w:hAnsi="Verdana"/>
        </w:rPr>
        <w:t xml:space="preserve">Any other related tasks to support </w:t>
      </w:r>
      <w:r w:rsidR="00957A3C" w:rsidRPr="00C84D1A">
        <w:rPr>
          <w:rFonts w:ascii="Verdana" w:hAnsi="Verdana"/>
        </w:rPr>
        <w:t xml:space="preserve">the </w:t>
      </w:r>
      <w:r w:rsidRPr="00C84D1A">
        <w:rPr>
          <w:rFonts w:ascii="Verdana" w:hAnsi="Verdana"/>
        </w:rPr>
        <w:t xml:space="preserve">Communication </w:t>
      </w:r>
      <w:r w:rsidR="00C45556" w:rsidRPr="00C84D1A">
        <w:rPr>
          <w:rFonts w:ascii="Verdana" w:hAnsi="Verdana"/>
        </w:rPr>
        <w:t>E</w:t>
      </w:r>
      <w:r w:rsidRPr="00C84D1A">
        <w:rPr>
          <w:rFonts w:ascii="Verdana" w:hAnsi="Verdana"/>
        </w:rPr>
        <w:t>xpert</w:t>
      </w:r>
      <w:r w:rsidR="00184BCC" w:rsidRPr="00C84D1A">
        <w:rPr>
          <w:rFonts w:ascii="Verdana" w:hAnsi="Verdana"/>
        </w:rPr>
        <w:t xml:space="preserve"> and the EUACI management</w:t>
      </w:r>
      <w:r w:rsidR="007B04BC">
        <w:rPr>
          <w:rFonts w:ascii="Verdana" w:hAnsi="Verdana"/>
        </w:rPr>
        <w:t xml:space="preserve"> in communication</w:t>
      </w:r>
      <w:r w:rsidRPr="00C84D1A">
        <w:rPr>
          <w:rFonts w:ascii="Verdana" w:hAnsi="Verdana"/>
        </w:rPr>
        <w:t>.</w:t>
      </w:r>
    </w:p>
    <w:p w14:paraId="4367FABE" w14:textId="77777777" w:rsidR="00CF1A4F" w:rsidRPr="00C84D1A" w:rsidRDefault="00CF1A4F" w:rsidP="00CF1A4F">
      <w:pPr>
        <w:pStyle w:val="Body"/>
        <w:rPr>
          <w:rFonts w:ascii="Verdana" w:eastAsia="Arial" w:hAnsi="Verdana" w:cs="Arial"/>
          <w14:textOutline w14:w="12700" w14:cap="flat" w14:cmpd="sng" w14:algn="ctr">
            <w14:noFill/>
            <w14:prstDash w14:val="solid"/>
            <w14:miter w14:lim="400000"/>
          </w14:textOutline>
        </w:rPr>
      </w:pPr>
    </w:p>
    <w:p w14:paraId="5E0706B7" w14:textId="0ECA7D77" w:rsidR="00E35371" w:rsidRPr="00C84D1A" w:rsidRDefault="00CF1A4F" w:rsidP="00CF1A4F">
      <w:pPr>
        <w:pStyle w:val="Body"/>
        <w:rPr>
          <w:rFonts w:ascii="Verdana" w:hAnsi="Verdana"/>
        </w:rPr>
      </w:pPr>
      <w:r w:rsidRPr="00C84D1A">
        <w:rPr>
          <w:rFonts w:ascii="Verdana" w:eastAsia="Arial" w:hAnsi="Verdana" w:cs="Arial"/>
          <w:b/>
          <w14:textOutline w14:w="12700" w14:cap="flat" w14:cmpd="sng" w14:algn="ctr">
            <w14:noFill/>
            <w14:prstDash w14:val="solid"/>
            <w14:miter w14:lim="400000"/>
          </w14:textOutline>
        </w:rPr>
        <w:t xml:space="preserve">4. </w:t>
      </w:r>
      <w:r w:rsidR="0006098E" w:rsidRPr="00C84D1A">
        <w:rPr>
          <w:rFonts w:ascii="Verdana" w:hAnsi="Verdana"/>
          <w:b/>
          <w:bCs/>
        </w:rPr>
        <w:t xml:space="preserve">Demand Profile/Qualifications </w:t>
      </w:r>
    </w:p>
    <w:p w14:paraId="4E9984BA" w14:textId="77777777" w:rsidR="00E35371" w:rsidRPr="00C84D1A" w:rsidRDefault="00E35371" w:rsidP="00CF1A4F">
      <w:pPr>
        <w:pStyle w:val="BodyA"/>
        <w:spacing w:after="0" w:line="240" w:lineRule="auto"/>
        <w:jc w:val="both"/>
        <w:rPr>
          <w:rFonts w:ascii="Verdana" w:eastAsia="Arial" w:hAnsi="Verdana" w:cs="Arial"/>
          <w:b/>
          <w:bCs/>
        </w:rPr>
      </w:pPr>
    </w:p>
    <w:p w14:paraId="7285C323" w14:textId="77777777" w:rsidR="00E35371" w:rsidRPr="00C84D1A" w:rsidRDefault="0006098E" w:rsidP="00CF1A4F">
      <w:pPr>
        <w:pStyle w:val="BodyTextIndent"/>
        <w:spacing w:after="0" w:line="240" w:lineRule="auto"/>
        <w:ind w:left="0"/>
        <w:jc w:val="both"/>
        <w:rPr>
          <w:rFonts w:ascii="Verdana" w:eastAsia="Arial" w:hAnsi="Verdana" w:cs="Arial"/>
          <w:lang w:val="en-US"/>
        </w:rPr>
      </w:pPr>
      <w:r w:rsidRPr="00C84D1A">
        <w:rPr>
          <w:rFonts w:ascii="Verdana" w:hAnsi="Verdana"/>
          <w:lang w:val="en-US"/>
        </w:rPr>
        <w:t>Key qualifications:</w:t>
      </w:r>
    </w:p>
    <w:p w14:paraId="109C0151" w14:textId="77777777" w:rsidR="00E35371" w:rsidRPr="00C84D1A" w:rsidRDefault="00E35371" w:rsidP="00CF1A4F">
      <w:pPr>
        <w:pStyle w:val="BodyTextIndent"/>
        <w:spacing w:after="0" w:line="240" w:lineRule="auto"/>
        <w:ind w:left="0"/>
        <w:jc w:val="both"/>
        <w:rPr>
          <w:rFonts w:ascii="Verdana" w:eastAsia="Arial" w:hAnsi="Verdana" w:cs="Arial"/>
          <w:lang w:val="en-US"/>
        </w:rPr>
      </w:pPr>
    </w:p>
    <w:p w14:paraId="15D41F60" w14:textId="13884511" w:rsidR="007B19F7" w:rsidRPr="000B5B9F" w:rsidRDefault="007B19F7" w:rsidP="00192A29">
      <w:pPr>
        <w:pStyle w:val="ListParagraph"/>
        <w:numPr>
          <w:ilvl w:val="0"/>
          <w:numId w:val="4"/>
        </w:numPr>
        <w:rPr>
          <w:rFonts w:ascii="Verdana" w:hAnsi="Verdana"/>
          <w:sz w:val="32"/>
          <w:szCs w:val="32"/>
        </w:rPr>
      </w:pPr>
      <w:r w:rsidRPr="000B5B9F">
        <w:rPr>
          <w:rFonts w:ascii="Verdana" w:hAnsi="Verdana"/>
          <w:shd w:val="clear" w:color="auto" w:fill="FFFFFF"/>
        </w:rPr>
        <w:t>Masters’ degree in mass communication or journalism or another similar subject at the university level or alternatively a highly qualified student of these subjects in the final year of the Bachelor’s degree or enrolment in a Masters’ degree</w:t>
      </w:r>
      <w:r w:rsidR="000B5B9F" w:rsidRPr="000B5B9F">
        <w:rPr>
          <w:rFonts w:ascii="Verdana" w:hAnsi="Verdana"/>
          <w:shd w:val="clear" w:color="auto" w:fill="FFFFFF"/>
          <w:lang w:val="uk-UA"/>
        </w:rPr>
        <w:t>;</w:t>
      </w:r>
    </w:p>
    <w:p w14:paraId="4BEB2D9B" w14:textId="6ADE2BCA" w:rsidR="00E35371" w:rsidRPr="000B5B9F" w:rsidRDefault="007C5216" w:rsidP="000B5B9F">
      <w:pPr>
        <w:pStyle w:val="ListParagraph"/>
        <w:numPr>
          <w:ilvl w:val="0"/>
          <w:numId w:val="4"/>
        </w:numPr>
        <w:rPr>
          <w:rFonts w:ascii="Verdana" w:hAnsi="Verdana"/>
        </w:rPr>
      </w:pPr>
      <w:r w:rsidRPr="000B5B9F">
        <w:rPr>
          <w:rFonts w:ascii="Verdana" w:hAnsi="Verdana"/>
        </w:rPr>
        <w:t xml:space="preserve">At least </w:t>
      </w:r>
      <w:r w:rsidR="00192A29" w:rsidRPr="000B5B9F">
        <w:rPr>
          <w:rFonts w:ascii="Verdana" w:hAnsi="Verdana"/>
        </w:rPr>
        <w:t>one</w:t>
      </w:r>
      <w:r w:rsidRPr="000B5B9F">
        <w:rPr>
          <w:rFonts w:ascii="Verdana" w:hAnsi="Verdana"/>
        </w:rPr>
        <w:t xml:space="preserve"> year of professional experience in conducting communication services;</w:t>
      </w:r>
    </w:p>
    <w:p w14:paraId="18418175" w14:textId="20995D9A" w:rsidR="00E35371" w:rsidRPr="00C84D1A" w:rsidRDefault="0006098E" w:rsidP="00192A29">
      <w:pPr>
        <w:pStyle w:val="ListParagraph"/>
        <w:numPr>
          <w:ilvl w:val="0"/>
          <w:numId w:val="4"/>
        </w:numPr>
        <w:rPr>
          <w:rFonts w:ascii="Verdana" w:hAnsi="Verdana"/>
        </w:rPr>
      </w:pPr>
      <w:r w:rsidRPr="00C84D1A">
        <w:rPr>
          <w:rFonts w:ascii="Verdana" w:hAnsi="Verdana"/>
        </w:rPr>
        <w:t>Excellent written and verbal communication skills</w:t>
      </w:r>
      <w:r w:rsidR="00957A3C" w:rsidRPr="00C84D1A">
        <w:rPr>
          <w:rFonts w:ascii="Verdana" w:hAnsi="Verdana"/>
        </w:rPr>
        <w:t>;</w:t>
      </w:r>
    </w:p>
    <w:p w14:paraId="2410196E" w14:textId="6C58D159" w:rsidR="00E35371" w:rsidRPr="00C84D1A" w:rsidRDefault="0006098E" w:rsidP="00192A29">
      <w:pPr>
        <w:pStyle w:val="ListParagraph"/>
        <w:numPr>
          <w:ilvl w:val="0"/>
          <w:numId w:val="4"/>
        </w:numPr>
        <w:rPr>
          <w:rFonts w:ascii="Verdana" w:hAnsi="Verdana"/>
        </w:rPr>
      </w:pPr>
      <w:r w:rsidRPr="00C84D1A">
        <w:rPr>
          <w:rFonts w:ascii="Verdana" w:hAnsi="Verdana"/>
        </w:rPr>
        <w:lastRenderedPageBreak/>
        <w:t>Good knowledge of social media platforms and design tools</w:t>
      </w:r>
      <w:r w:rsidR="00D37463" w:rsidRPr="00C84D1A">
        <w:rPr>
          <w:rFonts w:ascii="Verdana" w:hAnsi="Verdana"/>
        </w:rPr>
        <w:t xml:space="preserve"> (including Adobe illustrator, Adobe Photoshop, etc</w:t>
      </w:r>
      <w:r w:rsidR="007C43A4" w:rsidRPr="00C84D1A">
        <w:rPr>
          <w:rFonts w:ascii="Verdana" w:hAnsi="Verdana"/>
          <w:lang w:val="uk-UA"/>
        </w:rPr>
        <w:t>)</w:t>
      </w:r>
      <w:r w:rsidR="00D37463" w:rsidRPr="00C84D1A">
        <w:rPr>
          <w:rFonts w:ascii="Verdana" w:hAnsi="Verdana"/>
        </w:rPr>
        <w:t>;</w:t>
      </w:r>
    </w:p>
    <w:p w14:paraId="18AC6615" w14:textId="7F84E531" w:rsidR="00E35371" w:rsidRPr="00C84D1A" w:rsidRDefault="0006098E" w:rsidP="00192A29">
      <w:pPr>
        <w:pStyle w:val="ListParagraph"/>
        <w:numPr>
          <w:ilvl w:val="0"/>
          <w:numId w:val="4"/>
        </w:numPr>
        <w:rPr>
          <w:rFonts w:ascii="Verdana" w:hAnsi="Verdana"/>
        </w:rPr>
      </w:pPr>
      <w:r w:rsidRPr="00C84D1A">
        <w:rPr>
          <w:rFonts w:ascii="Verdana" w:hAnsi="Verdana"/>
        </w:rPr>
        <w:t>Excellent interpersonal skills and the ability to work constructively</w:t>
      </w:r>
      <w:r w:rsidR="00957A3C" w:rsidRPr="00C84D1A">
        <w:rPr>
          <w:rFonts w:ascii="Verdana" w:hAnsi="Verdana"/>
        </w:rPr>
        <w:t>;</w:t>
      </w:r>
    </w:p>
    <w:p w14:paraId="28D4F44B" w14:textId="28597CB7" w:rsidR="00E35371" w:rsidRPr="00C84D1A" w:rsidRDefault="0006098E" w:rsidP="00192A29">
      <w:pPr>
        <w:pStyle w:val="ListParagraph"/>
        <w:numPr>
          <w:ilvl w:val="0"/>
          <w:numId w:val="4"/>
        </w:numPr>
        <w:rPr>
          <w:rFonts w:ascii="Verdana" w:hAnsi="Verdana"/>
        </w:rPr>
      </w:pPr>
      <w:r w:rsidRPr="00C84D1A">
        <w:rPr>
          <w:rFonts w:ascii="Verdana" w:hAnsi="Verdana"/>
        </w:rPr>
        <w:t>Proven ability to see through tasks, set and deliver results</w:t>
      </w:r>
      <w:r w:rsidR="00957A3C" w:rsidRPr="00C84D1A">
        <w:rPr>
          <w:rFonts w:ascii="Verdana" w:hAnsi="Verdana"/>
        </w:rPr>
        <w:t>;</w:t>
      </w:r>
    </w:p>
    <w:p w14:paraId="0CACB1B9" w14:textId="165E81D0" w:rsidR="00E35371" w:rsidRPr="00C84D1A" w:rsidRDefault="0006098E" w:rsidP="00192A29">
      <w:pPr>
        <w:pStyle w:val="ListParagraph"/>
        <w:numPr>
          <w:ilvl w:val="0"/>
          <w:numId w:val="4"/>
        </w:numPr>
        <w:rPr>
          <w:rFonts w:ascii="Verdana" w:hAnsi="Verdana"/>
        </w:rPr>
      </w:pPr>
      <w:r w:rsidRPr="00C84D1A">
        <w:rPr>
          <w:rFonts w:ascii="Verdana" w:hAnsi="Verdana"/>
        </w:rPr>
        <w:t>The ability to work with tight deadlines, flexibility</w:t>
      </w:r>
      <w:r w:rsidR="00A40296" w:rsidRPr="00C84D1A">
        <w:rPr>
          <w:rFonts w:ascii="Verdana" w:hAnsi="Verdana"/>
          <w:lang w:val="uk-UA"/>
        </w:rPr>
        <w:t>,</w:t>
      </w:r>
      <w:r w:rsidRPr="00C84D1A">
        <w:rPr>
          <w:rFonts w:ascii="Verdana" w:hAnsi="Verdana"/>
        </w:rPr>
        <w:t xml:space="preserve"> and an entrepreneurial spirit</w:t>
      </w:r>
      <w:r w:rsidR="00957A3C" w:rsidRPr="00C84D1A">
        <w:rPr>
          <w:rFonts w:ascii="Verdana" w:hAnsi="Verdana"/>
        </w:rPr>
        <w:t>;</w:t>
      </w:r>
    </w:p>
    <w:p w14:paraId="582ABCD4" w14:textId="35ECE576" w:rsidR="00E35371" w:rsidRPr="00C84D1A" w:rsidRDefault="0006098E" w:rsidP="00192A29">
      <w:pPr>
        <w:pStyle w:val="ListParagraph"/>
        <w:numPr>
          <w:ilvl w:val="0"/>
          <w:numId w:val="4"/>
        </w:numPr>
        <w:rPr>
          <w:rFonts w:ascii="Verdana" w:hAnsi="Verdana"/>
        </w:rPr>
      </w:pPr>
      <w:r w:rsidRPr="00C84D1A">
        <w:rPr>
          <w:rFonts w:ascii="Verdana" w:hAnsi="Verdana"/>
        </w:rPr>
        <w:t>Fluency in Ukrainian and English is required</w:t>
      </w:r>
      <w:r w:rsidR="00957A3C" w:rsidRPr="00C84D1A">
        <w:rPr>
          <w:rFonts w:ascii="Verdana" w:hAnsi="Verdana"/>
        </w:rPr>
        <w:t>;</w:t>
      </w:r>
    </w:p>
    <w:p w14:paraId="7A9AFAD0" w14:textId="3A20C626" w:rsidR="00E35371" w:rsidRPr="00C84D1A" w:rsidRDefault="0006098E" w:rsidP="00192A29">
      <w:pPr>
        <w:pStyle w:val="ListParagraph"/>
        <w:numPr>
          <w:ilvl w:val="0"/>
          <w:numId w:val="4"/>
        </w:numPr>
        <w:rPr>
          <w:rFonts w:ascii="Verdana" w:hAnsi="Verdana"/>
        </w:rPr>
      </w:pPr>
      <w:r w:rsidRPr="00C84D1A">
        <w:rPr>
          <w:rFonts w:ascii="Verdana" w:hAnsi="Verdana"/>
        </w:rPr>
        <w:t>Keen sense of ethics, integrity</w:t>
      </w:r>
      <w:r w:rsidR="00A40296" w:rsidRPr="00C84D1A">
        <w:rPr>
          <w:rFonts w:ascii="Verdana" w:hAnsi="Verdana"/>
          <w:lang w:val="uk-UA"/>
        </w:rPr>
        <w:t>,</w:t>
      </w:r>
      <w:r w:rsidRPr="00C84D1A">
        <w:rPr>
          <w:rFonts w:ascii="Verdana" w:hAnsi="Verdana"/>
        </w:rPr>
        <w:t xml:space="preserve"> and credibility.</w:t>
      </w:r>
    </w:p>
    <w:p w14:paraId="2694E9B0" w14:textId="77777777" w:rsidR="00E35371" w:rsidRPr="00C84D1A" w:rsidRDefault="00E35371" w:rsidP="00CF1A4F">
      <w:pPr>
        <w:pStyle w:val="ListParagraph"/>
        <w:rPr>
          <w:rFonts w:ascii="Verdana" w:eastAsia="Arial" w:hAnsi="Verdana" w:cs="Arial"/>
          <w:b/>
          <w:bCs/>
        </w:rPr>
      </w:pPr>
    </w:p>
    <w:p w14:paraId="39D5BC9C" w14:textId="2110EC67" w:rsidR="00E35371" w:rsidRPr="00C84D1A" w:rsidRDefault="00C84D1A" w:rsidP="00CF1A4F">
      <w:pPr>
        <w:pStyle w:val="Default"/>
        <w:jc w:val="both"/>
        <w:rPr>
          <w:rFonts w:ascii="Verdana" w:eastAsia="Arial" w:hAnsi="Verdana" w:cs="Arial"/>
          <w:b/>
          <w:bCs/>
        </w:rPr>
      </w:pPr>
      <w:r w:rsidRPr="00C84D1A">
        <w:rPr>
          <w:rFonts w:ascii="Verdana" w:hAnsi="Verdana"/>
          <w:b/>
          <w:bCs/>
        </w:rPr>
        <w:t>5</w:t>
      </w:r>
      <w:r w:rsidR="00B96D87" w:rsidRPr="00C84D1A">
        <w:rPr>
          <w:rFonts w:ascii="Verdana" w:hAnsi="Verdana"/>
          <w:b/>
          <w:bCs/>
        </w:rPr>
        <w:t xml:space="preserve">. </w:t>
      </w:r>
      <w:r w:rsidR="0006098E" w:rsidRPr="00C84D1A">
        <w:rPr>
          <w:rFonts w:ascii="Verdana" w:hAnsi="Verdana"/>
          <w:b/>
          <w:bCs/>
        </w:rPr>
        <w:t>How to apply</w:t>
      </w:r>
    </w:p>
    <w:p w14:paraId="57B184F0" w14:textId="77777777" w:rsidR="00E35371" w:rsidRPr="00C84D1A" w:rsidRDefault="00E35371" w:rsidP="00CF1A4F">
      <w:pPr>
        <w:pStyle w:val="Default"/>
        <w:jc w:val="both"/>
        <w:rPr>
          <w:rFonts w:ascii="Verdana" w:eastAsia="Arial" w:hAnsi="Verdana" w:cs="Arial"/>
        </w:rPr>
      </w:pPr>
    </w:p>
    <w:p w14:paraId="5045C3FA" w14:textId="5FE0069C" w:rsidR="00E35371" w:rsidRPr="00C84D1A" w:rsidRDefault="0006098E" w:rsidP="00CF1A4F">
      <w:pPr>
        <w:pStyle w:val="Default"/>
        <w:jc w:val="both"/>
        <w:rPr>
          <w:rFonts w:ascii="Verdana" w:eastAsia="Arial" w:hAnsi="Verdana" w:cs="Arial"/>
        </w:rPr>
      </w:pPr>
      <w:r w:rsidRPr="00C84D1A">
        <w:rPr>
          <w:rFonts w:ascii="Verdana" w:hAnsi="Verdana"/>
        </w:rPr>
        <w:t>Deadline for applications: </w:t>
      </w:r>
      <w:r w:rsidR="005F6329">
        <w:rPr>
          <w:rFonts w:ascii="Verdana" w:hAnsi="Verdana"/>
        </w:rPr>
        <w:t>30</w:t>
      </w:r>
      <w:r w:rsidR="00192A29" w:rsidRPr="007B19F7">
        <w:rPr>
          <w:rFonts w:ascii="Verdana" w:hAnsi="Verdana"/>
        </w:rPr>
        <w:t xml:space="preserve"> March</w:t>
      </w:r>
      <w:r w:rsidR="00561B71" w:rsidRPr="007B19F7">
        <w:rPr>
          <w:rFonts w:ascii="Verdana" w:hAnsi="Verdana"/>
        </w:rPr>
        <w:t xml:space="preserve"> </w:t>
      </w:r>
      <w:r w:rsidRPr="007B19F7">
        <w:rPr>
          <w:rFonts w:ascii="Verdana" w:hAnsi="Verdana"/>
        </w:rPr>
        <w:t>202</w:t>
      </w:r>
      <w:r w:rsidR="00D37463" w:rsidRPr="007B19F7">
        <w:rPr>
          <w:rFonts w:ascii="Verdana" w:hAnsi="Verdana"/>
        </w:rPr>
        <w:t>3</w:t>
      </w:r>
      <w:r w:rsidRPr="00C84D1A">
        <w:rPr>
          <w:rFonts w:ascii="Verdana" w:hAnsi="Verdana"/>
        </w:rPr>
        <w:t>, 18:00, Kyiv time</w:t>
      </w:r>
      <w:r w:rsidR="00790031" w:rsidRPr="00C84D1A">
        <w:rPr>
          <w:rFonts w:ascii="Verdana" w:hAnsi="Verdana"/>
        </w:rPr>
        <w:t>.</w:t>
      </w:r>
    </w:p>
    <w:p w14:paraId="1F7C3107" w14:textId="77777777" w:rsidR="00E35371" w:rsidRPr="00C84D1A" w:rsidRDefault="00E35371" w:rsidP="00CF1A4F">
      <w:pPr>
        <w:pStyle w:val="Default"/>
        <w:jc w:val="both"/>
        <w:rPr>
          <w:rFonts w:ascii="Verdana" w:eastAsia="Arial" w:hAnsi="Verdana" w:cs="Arial"/>
        </w:rPr>
      </w:pPr>
    </w:p>
    <w:p w14:paraId="7A719FE6" w14:textId="1E3AF8B2" w:rsidR="00E35371" w:rsidRPr="00C84D1A" w:rsidRDefault="0006098E" w:rsidP="00CF1A4F">
      <w:pPr>
        <w:pStyle w:val="Default"/>
        <w:jc w:val="both"/>
        <w:rPr>
          <w:rStyle w:val="None"/>
          <w:rFonts w:ascii="Verdana" w:eastAsia="Arial" w:hAnsi="Verdana" w:cs="Arial"/>
        </w:rPr>
      </w:pPr>
      <w:r w:rsidRPr="00C84D1A">
        <w:rPr>
          <w:rFonts w:ascii="Verdana" w:hAnsi="Verdana"/>
        </w:rPr>
        <w:t>To apply, please send your CV</w:t>
      </w:r>
      <w:r w:rsidR="00561B71" w:rsidRPr="00C84D1A">
        <w:rPr>
          <w:rFonts w:ascii="Verdana" w:hAnsi="Verdana"/>
        </w:rPr>
        <w:t>, portfolio</w:t>
      </w:r>
      <w:r w:rsidRPr="00C84D1A">
        <w:rPr>
          <w:rFonts w:ascii="Verdana" w:hAnsi="Verdana"/>
        </w:rPr>
        <w:t xml:space="preserve"> and a motivation letter to </w:t>
      </w:r>
      <w:r w:rsidR="00561B71" w:rsidRPr="00C84D1A">
        <w:rPr>
          <w:rFonts w:ascii="Verdana" w:hAnsi="Verdana"/>
          <w:color w:val="0070C0"/>
          <w:u w:val="single"/>
        </w:rPr>
        <w:t>yanryz</w:t>
      </w:r>
      <w:hyperlink r:id="rId8" w:history="1">
        <w:r w:rsidRPr="00C84D1A">
          <w:rPr>
            <w:rStyle w:val="Hyperlink0"/>
            <w:rFonts w:ascii="Verdana" w:hAnsi="Verdana"/>
            <w:color w:val="0070C0"/>
            <w:sz w:val="24"/>
            <w:szCs w:val="24"/>
          </w:rPr>
          <w:t>@um.dk</w:t>
        </w:r>
      </w:hyperlink>
      <w:r w:rsidRPr="00C84D1A">
        <w:rPr>
          <w:rStyle w:val="None"/>
          <w:rFonts w:ascii="Verdana" w:hAnsi="Verdana"/>
        </w:rPr>
        <w:t>, indicating the subject line “</w:t>
      </w:r>
      <w:r w:rsidR="004F02FF" w:rsidRPr="00C84D1A">
        <w:rPr>
          <w:rStyle w:val="None"/>
          <w:rFonts w:ascii="Verdana" w:hAnsi="Verdana"/>
        </w:rPr>
        <w:t xml:space="preserve">Junior </w:t>
      </w:r>
      <w:r w:rsidRPr="00C84D1A">
        <w:rPr>
          <w:rStyle w:val="None"/>
          <w:rFonts w:ascii="Verdana" w:hAnsi="Verdana"/>
        </w:rPr>
        <w:t xml:space="preserve">Communication </w:t>
      </w:r>
      <w:r w:rsidR="004F02FF" w:rsidRPr="00C84D1A">
        <w:rPr>
          <w:rFonts w:ascii="Verdana" w:hAnsi="Verdana"/>
        </w:rPr>
        <w:t xml:space="preserve">Specialist </w:t>
      </w:r>
      <w:r w:rsidR="004F02FF" w:rsidRPr="00C84D1A">
        <w:rPr>
          <w:rStyle w:val="None"/>
          <w:rFonts w:ascii="Verdana" w:hAnsi="Verdana"/>
        </w:rPr>
        <w:t>at</w:t>
      </w:r>
      <w:r w:rsidRPr="00C84D1A">
        <w:rPr>
          <w:rStyle w:val="None"/>
          <w:rFonts w:ascii="Verdana" w:hAnsi="Verdana"/>
        </w:rPr>
        <w:t xml:space="preserve"> the EUACI”.</w:t>
      </w:r>
    </w:p>
    <w:p w14:paraId="741029E5" w14:textId="77777777" w:rsidR="00E35371" w:rsidRPr="00C84D1A" w:rsidRDefault="00E35371" w:rsidP="00CF1A4F">
      <w:pPr>
        <w:pStyle w:val="Default"/>
        <w:jc w:val="both"/>
        <w:rPr>
          <w:rStyle w:val="None"/>
          <w:rFonts w:ascii="Verdana" w:eastAsia="Arial" w:hAnsi="Verdana" w:cs="Arial"/>
        </w:rPr>
      </w:pPr>
    </w:p>
    <w:p w14:paraId="2B243366" w14:textId="77777777" w:rsidR="00E35371" w:rsidRPr="00C84D1A" w:rsidRDefault="0006098E" w:rsidP="00CF1A4F">
      <w:pPr>
        <w:pStyle w:val="Default"/>
        <w:jc w:val="both"/>
        <w:rPr>
          <w:rStyle w:val="None"/>
          <w:rFonts w:ascii="Verdana" w:eastAsia="Arial" w:hAnsi="Verdana" w:cs="Arial"/>
        </w:rPr>
      </w:pPr>
      <w:r w:rsidRPr="00C84D1A">
        <w:rPr>
          <w:rStyle w:val="None"/>
          <w:rFonts w:ascii="Verdana" w:hAnsi="Verdana"/>
        </w:rPr>
        <w:t>Bidding language: English.</w:t>
      </w:r>
    </w:p>
    <w:p w14:paraId="26D4979D" w14:textId="77777777" w:rsidR="00E35371" w:rsidRPr="00C84D1A" w:rsidRDefault="00E35371" w:rsidP="00CF1A4F">
      <w:pPr>
        <w:pStyle w:val="Default"/>
        <w:jc w:val="both"/>
        <w:rPr>
          <w:rStyle w:val="None"/>
          <w:rFonts w:ascii="Verdana" w:eastAsia="Arial" w:hAnsi="Verdana" w:cs="Arial"/>
        </w:rPr>
      </w:pPr>
    </w:p>
    <w:p w14:paraId="0129F0E3" w14:textId="6BD95D12" w:rsidR="00965CA4" w:rsidRPr="00C84D1A" w:rsidRDefault="0006098E" w:rsidP="00A40296">
      <w:pPr>
        <w:pStyle w:val="Default"/>
        <w:jc w:val="both"/>
        <w:rPr>
          <w:rFonts w:ascii="Verdana" w:hAnsi="Verdana"/>
        </w:rPr>
      </w:pPr>
      <w:r w:rsidRPr="00C84D1A">
        <w:rPr>
          <w:rStyle w:val="None"/>
          <w:rFonts w:ascii="Verdana" w:hAnsi="Verdana"/>
        </w:rPr>
        <w:t xml:space="preserve">Any clarification questions for the bid request should be addressed to </w:t>
      </w:r>
      <w:r w:rsidR="00561B71" w:rsidRPr="00C84D1A">
        <w:rPr>
          <w:rFonts w:ascii="Verdana" w:hAnsi="Verdana"/>
          <w:color w:val="0070C0"/>
          <w:u w:val="single"/>
        </w:rPr>
        <w:t>yanryz</w:t>
      </w:r>
      <w:hyperlink r:id="rId9" w:history="1">
        <w:r w:rsidR="00561B71" w:rsidRPr="00C84D1A">
          <w:rPr>
            <w:rStyle w:val="Hyperlink0"/>
            <w:rFonts w:ascii="Verdana" w:hAnsi="Verdana"/>
            <w:color w:val="0070C0"/>
            <w:sz w:val="24"/>
            <w:szCs w:val="24"/>
          </w:rPr>
          <w:t>@um.dk</w:t>
        </w:r>
      </w:hyperlink>
      <w:r w:rsidRPr="00C84D1A">
        <w:rPr>
          <w:rStyle w:val="None"/>
          <w:rFonts w:ascii="Verdana" w:hAnsi="Verdana"/>
        </w:rPr>
        <w:t xml:space="preserve"> no later than </w:t>
      </w:r>
      <w:r w:rsidR="00192A29" w:rsidRPr="007B19F7">
        <w:rPr>
          <w:rStyle w:val="None"/>
          <w:rFonts w:ascii="Verdana" w:hAnsi="Verdana"/>
        </w:rPr>
        <w:t>20 March</w:t>
      </w:r>
      <w:r w:rsidR="00A40296" w:rsidRPr="007B19F7">
        <w:rPr>
          <w:rFonts w:ascii="Verdana" w:hAnsi="Verdana"/>
        </w:rPr>
        <w:t xml:space="preserve"> 2023</w:t>
      </w:r>
      <w:r w:rsidR="00A40296" w:rsidRPr="00C84D1A">
        <w:rPr>
          <w:rFonts w:ascii="Verdana" w:hAnsi="Verdana"/>
        </w:rPr>
        <w:t xml:space="preserve">, 18:00, Kyiv time. </w:t>
      </w:r>
    </w:p>
    <w:p w14:paraId="24F85C8A" w14:textId="77777777" w:rsidR="00C84D1A" w:rsidRPr="00C84D1A" w:rsidRDefault="00C84D1A" w:rsidP="00C84D1A">
      <w:pPr>
        <w:spacing w:line="276" w:lineRule="auto"/>
        <w:rPr>
          <w:rFonts w:ascii="Verdana" w:hAnsi="Verdana"/>
          <w:color w:val="000000" w:themeColor="text1"/>
        </w:rPr>
      </w:pPr>
    </w:p>
    <w:p w14:paraId="24A22F77" w14:textId="77777777" w:rsidR="00C84D1A" w:rsidRPr="00C84D1A" w:rsidRDefault="00C84D1A" w:rsidP="00965CA4">
      <w:pPr>
        <w:jc w:val="right"/>
        <w:rPr>
          <w:rFonts w:ascii="Verdana" w:hAnsi="Verdana"/>
        </w:rPr>
      </w:pPr>
    </w:p>
    <w:sectPr w:rsidR="00C84D1A" w:rsidRPr="00C84D1A">
      <w:headerReference w:type="default" r:id="rId10"/>
      <w:footerReference w:type="default" r:id="rId11"/>
      <w:pgSz w:w="11900" w:h="16840"/>
      <w:pgMar w:top="1276" w:right="1134" w:bottom="1560"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ED7FE" w14:textId="77777777" w:rsidR="00913F78" w:rsidRDefault="00913F78">
      <w:r>
        <w:separator/>
      </w:r>
    </w:p>
  </w:endnote>
  <w:endnote w:type="continuationSeparator" w:id="0">
    <w:p w14:paraId="32DB8D50" w14:textId="77777777" w:rsidR="00913F78" w:rsidRDefault="00913F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Helvetica Neue">
    <w:altName w:val="Sylfaen"/>
    <w:charset w:val="00"/>
    <w:family w:val="roman"/>
    <w:pitch w:val="default"/>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6BC" w14:textId="0A07354B" w:rsidR="00507ECF" w:rsidRDefault="007B19F7">
    <w:pPr>
      <w:pStyle w:val="Footer"/>
    </w:pPr>
    <w:r>
      <w:rPr>
        <w:noProof/>
      </w:rPr>
      <w:drawing>
        <wp:inline distT="0" distB="0" distL="0" distR="0" wp14:anchorId="5CD0658E" wp14:editId="0915CA31">
          <wp:extent cx="3043404" cy="10477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9742" cy="10568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83C37" w14:textId="77777777" w:rsidR="00913F78" w:rsidRDefault="00913F78">
      <w:r>
        <w:separator/>
      </w:r>
    </w:p>
  </w:footnote>
  <w:footnote w:type="continuationSeparator" w:id="0">
    <w:p w14:paraId="56A7582F" w14:textId="77777777" w:rsidR="00913F78" w:rsidRDefault="00913F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88343" w14:textId="61BD41DB" w:rsidR="00E35371" w:rsidRDefault="007B19F7">
    <w:pPr>
      <w:pStyle w:val="HeaderFooter"/>
    </w:pPr>
    <w:r>
      <w:rPr>
        <w:noProof/>
      </w:rPr>
      <w:drawing>
        <wp:inline distT="0" distB="0" distL="0" distR="0" wp14:anchorId="70BAD785" wp14:editId="5E8B793D">
          <wp:extent cx="2776909" cy="7429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4337" cy="74493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C5D3D"/>
    <w:multiLevelType w:val="hybridMultilevel"/>
    <w:tmpl w:val="55808A3A"/>
    <w:lvl w:ilvl="0" w:tplc="954E3EDE">
      <w:start w:val="1"/>
      <w:numFmt w:val="decimal"/>
      <w:lvlText w:val="%1."/>
      <w:lvlJc w:val="left"/>
      <w:pPr>
        <w:ind w:left="3960" w:hanging="360"/>
      </w:pPr>
      <w:rPr>
        <w:rFonts w:eastAsia="Arial Unicode MS" w:cs="Arial Unicode MS" w:hint="default"/>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1" w15:restartNumberingAfterBreak="0">
    <w:nsid w:val="31DB5481"/>
    <w:multiLevelType w:val="hybridMultilevel"/>
    <w:tmpl w:val="A56E09DE"/>
    <w:lvl w:ilvl="0" w:tplc="B51A5C8A">
      <w:start w:val="1"/>
      <w:numFmt w:val="decimal"/>
      <w:lvlText w:val="%1."/>
      <w:lvlJc w:val="left"/>
      <w:pPr>
        <w:ind w:left="720" w:hanging="360"/>
      </w:pPr>
      <w:rPr>
        <w:rFonts w:eastAsia="Arial Unicode MS" w:cs="Arial Unicode M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9913E21"/>
    <w:multiLevelType w:val="hybridMultilevel"/>
    <w:tmpl w:val="F6B4DD6E"/>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9C4A6F"/>
    <w:multiLevelType w:val="hybridMultilevel"/>
    <w:tmpl w:val="77B6F914"/>
    <w:numStyleLink w:val="ImportedStyle4"/>
  </w:abstractNum>
  <w:abstractNum w:abstractNumId="4" w15:restartNumberingAfterBreak="0">
    <w:nsid w:val="47781943"/>
    <w:multiLevelType w:val="hybridMultilevel"/>
    <w:tmpl w:val="C9C04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71B15"/>
    <w:multiLevelType w:val="hybridMultilevel"/>
    <w:tmpl w:val="77B6F914"/>
    <w:styleLink w:val="ImportedStyle4"/>
    <w:lvl w:ilvl="0" w:tplc="384E83D0">
      <w:start w:val="1"/>
      <w:numFmt w:val="bullet"/>
      <w:lvlText w:val="·"/>
      <w:lvlJc w:val="left"/>
      <w:pPr>
        <w:ind w:left="69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3F365246">
      <w:start w:val="1"/>
      <w:numFmt w:val="bullet"/>
      <w:lvlText w:val="o"/>
      <w:lvlJc w:val="left"/>
      <w:pPr>
        <w:ind w:left="141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C9E05262">
      <w:start w:val="1"/>
      <w:numFmt w:val="bullet"/>
      <w:lvlText w:val="▪"/>
      <w:lvlJc w:val="left"/>
      <w:pPr>
        <w:ind w:left="21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ED0455C8">
      <w:start w:val="1"/>
      <w:numFmt w:val="bullet"/>
      <w:lvlText w:val="·"/>
      <w:lvlJc w:val="left"/>
      <w:pPr>
        <w:ind w:left="285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564CF54C">
      <w:start w:val="1"/>
      <w:numFmt w:val="bullet"/>
      <w:lvlText w:val="o"/>
      <w:lvlJc w:val="left"/>
      <w:pPr>
        <w:ind w:left="357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2F32F1B6">
      <w:start w:val="1"/>
      <w:numFmt w:val="bullet"/>
      <w:lvlText w:val="▪"/>
      <w:lvlJc w:val="left"/>
      <w:pPr>
        <w:ind w:left="429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0C6ED0A">
      <w:start w:val="1"/>
      <w:numFmt w:val="bullet"/>
      <w:lvlText w:val="·"/>
      <w:lvlJc w:val="left"/>
      <w:pPr>
        <w:ind w:left="5010" w:hanging="330"/>
      </w:pPr>
      <w:rPr>
        <w:rFonts w:ascii="Symbol" w:eastAsia="Symbol" w:hAnsi="Symbol" w:cs="Symbo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31C2517E">
      <w:start w:val="1"/>
      <w:numFmt w:val="bullet"/>
      <w:lvlText w:val="o"/>
      <w:lvlJc w:val="left"/>
      <w:pPr>
        <w:ind w:left="573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C9EA9146">
      <w:start w:val="1"/>
      <w:numFmt w:val="bullet"/>
      <w:lvlText w:val="▪"/>
      <w:lvlJc w:val="left"/>
      <w:pPr>
        <w:ind w:left="6450" w:hanging="33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6" w15:restartNumberingAfterBreak="0">
    <w:nsid w:val="6C2752F6"/>
    <w:multiLevelType w:val="hybridMultilevel"/>
    <w:tmpl w:val="3DCC38B2"/>
    <w:numStyleLink w:val="ImportedStyle6"/>
  </w:abstractNum>
  <w:abstractNum w:abstractNumId="7" w15:restartNumberingAfterBreak="0">
    <w:nsid w:val="6C943E9E"/>
    <w:multiLevelType w:val="multilevel"/>
    <w:tmpl w:val="D30AC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E753E3"/>
    <w:multiLevelType w:val="multilevel"/>
    <w:tmpl w:val="F3DCFE04"/>
    <w:lvl w:ilvl="0">
      <w:start w:val="1"/>
      <w:numFmt w:val="decimal"/>
      <w:lvlText w:val="%1."/>
      <w:lvlJc w:val="left"/>
      <w:pPr>
        <w:ind w:left="480" w:hanging="480"/>
      </w:pPr>
      <w:rPr>
        <w:rFonts w:ascii="Verdana" w:eastAsia="Verdana" w:hAnsi="Verdana" w:cs="Verdana" w:hint="default"/>
        <w:b/>
        <w:color w:val="000000"/>
      </w:rPr>
    </w:lvl>
    <w:lvl w:ilvl="1">
      <w:start w:val="1"/>
      <w:numFmt w:val="decimal"/>
      <w:lvlText w:val="%1.%2."/>
      <w:lvlJc w:val="left"/>
      <w:pPr>
        <w:ind w:left="480" w:hanging="480"/>
      </w:pPr>
      <w:rPr>
        <w:rFonts w:ascii="Verdana" w:eastAsia="Verdana" w:hAnsi="Verdana" w:cs="Verdana" w:hint="default"/>
        <w:b/>
        <w:color w:val="000000"/>
      </w:rPr>
    </w:lvl>
    <w:lvl w:ilvl="2">
      <w:start w:val="1"/>
      <w:numFmt w:val="decimal"/>
      <w:lvlText w:val="%1.%2.%3."/>
      <w:lvlJc w:val="left"/>
      <w:pPr>
        <w:ind w:left="720" w:hanging="720"/>
      </w:pPr>
      <w:rPr>
        <w:rFonts w:ascii="Verdana" w:eastAsia="Verdana" w:hAnsi="Verdana" w:cs="Verdana" w:hint="default"/>
        <w:b/>
        <w:color w:val="000000"/>
      </w:rPr>
    </w:lvl>
    <w:lvl w:ilvl="3">
      <w:start w:val="1"/>
      <w:numFmt w:val="decimal"/>
      <w:lvlText w:val="%1.%2.%3.%4."/>
      <w:lvlJc w:val="left"/>
      <w:pPr>
        <w:ind w:left="720" w:hanging="720"/>
      </w:pPr>
      <w:rPr>
        <w:rFonts w:ascii="Verdana" w:eastAsia="Verdana" w:hAnsi="Verdana" w:cs="Verdana" w:hint="default"/>
        <w:b/>
        <w:color w:val="000000"/>
      </w:rPr>
    </w:lvl>
    <w:lvl w:ilvl="4">
      <w:start w:val="1"/>
      <w:numFmt w:val="decimal"/>
      <w:lvlText w:val="%1.%2.%3.%4.%5."/>
      <w:lvlJc w:val="left"/>
      <w:pPr>
        <w:ind w:left="1080" w:hanging="1080"/>
      </w:pPr>
      <w:rPr>
        <w:rFonts w:ascii="Verdana" w:eastAsia="Verdana" w:hAnsi="Verdana" w:cs="Verdana" w:hint="default"/>
        <w:b/>
        <w:color w:val="000000"/>
      </w:rPr>
    </w:lvl>
    <w:lvl w:ilvl="5">
      <w:start w:val="1"/>
      <w:numFmt w:val="decimal"/>
      <w:lvlText w:val="%1.%2.%3.%4.%5.%6."/>
      <w:lvlJc w:val="left"/>
      <w:pPr>
        <w:ind w:left="1080" w:hanging="1080"/>
      </w:pPr>
      <w:rPr>
        <w:rFonts w:ascii="Verdana" w:eastAsia="Verdana" w:hAnsi="Verdana" w:cs="Verdana" w:hint="default"/>
        <w:b/>
        <w:color w:val="000000"/>
      </w:rPr>
    </w:lvl>
    <w:lvl w:ilvl="6">
      <w:start w:val="1"/>
      <w:numFmt w:val="decimal"/>
      <w:lvlText w:val="%1.%2.%3.%4.%5.%6.%7."/>
      <w:lvlJc w:val="left"/>
      <w:pPr>
        <w:ind w:left="1440" w:hanging="1440"/>
      </w:pPr>
      <w:rPr>
        <w:rFonts w:ascii="Verdana" w:eastAsia="Verdana" w:hAnsi="Verdana" w:cs="Verdana" w:hint="default"/>
        <w:b/>
        <w:color w:val="000000"/>
      </w:rPr>
    </w:lvl>
    <w:lvl w:ilvl="7">
      <w:start w:val="1"/>
      <w:numFmt w:val="decimal"/>
      <w:lvlText w:val="%1.%2.%3.%4.%5.%6.%7.%8."/>
      <w:lvlJc w:val="left"/>
      <w:pPr>
        <w:ind w:left="1440" w:hanging="1440"/>
      </w:pPr>
      <w:rPr>
        <w:rFonts w:ascii="Verdana" w:eastAsia="Verdana" w:hAnsi="Verdana" w:cs="Verdana" w:hint="default"/>
        <w:b/>
        <w:color w:val="000000"/>
      </w:rPr>
    </w:lvl>
    <w:lvl w:ilvl="8">
      <w:start w:val="1"/>
      <w:numFmt w:val="decimal"/>
      <w:lvlText w:val="%1.%2.%3.%4.%5.%6.%7.%8.%9."/>
      <w:lvlJc w:val="left"/>
      <w:pPr>
        <w:ind w:left="1800" w:hanging="1800"/>
      </w:pPr>
      <w:rPr>
        <w:rFonts w:ascii="Verdana" w:eastAsia="Verdana" w:hAnsi="Verdana" w:cs="Verdana" w:hint="default"/>
        <w:b/>
        <w:color w:val="000000"/>
      </w:rPr>
    </w:lvl>
  </w:abstractNum>
  <w:abstractNum w:abstractNumId="9" w15:restartNumberingAfterBreak="0">
    <w:nsid w:val="79587C62"/>
    <w:multiLevelType w:val="hybridMultilevel"/>
    <w:tmpl w:val="3DCC38B2"/>
    <w:styleLink w:val="ImportedStyle6"/>
    <w:lvl w:ilvl="0" w:tplc="4BC63DA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3F6D1E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18FFF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E0E50C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CFE59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B342F3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9A2C84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7668D5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D4E97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322509188">
    <w:abstractNumId w:val="5"/>
  </w:num>
  <w:num w:numId="2" w16cid:durableId="1495954623">
    <w:abstractNumId w:val="3"/>
  </w:num>
  <w:num w:numId="3" w16cid:durableId="414784288">
    <w:abstractNumId w:val="9"/>
  </w:num>
  <w:num w:numId="4" w16cid:durableId="2139716769">
    <w:abstractNumId w:val="6"/>
  </w:num>
  <w:num w:numId="5" w16cid:durableId="1537615468">
    <w:abstractNumId w:val="0"/>
  </w:num>
  <w:num w:numId="6" w16cid:durableId="1594437348">
    <w:abstractNumId w:val="1"/>
  </w:num>
  <w:num w:numId="7" w16cid:durableId="2138788697">
    <w:abstractNumId w:val="7"/>
  </w:num>
  <w:num w:numId="8" w16cid:durableId="992759355">
    <w:abstractNumId w:val="4"/>
  </w:num>
  <w:num w:numId="9" w16cid:durableId="2094889375">
    <w:abstractNumId w:val="8"/>
  </w:num>
  <w:num w:numId="10" w16cid:durableId="4520239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5371"/>
    <w:rsid w:val="00016D50"/>
    <w:rsid w:val="000257D8"/>
    <w:rsid w:val="0006098E"/>
    <w:rsid w:val="000B5B9F"/>
    <w:rsid w:val="000E302C"/>
    <w:rsid w:val="001150D8"/>
    <w:rsid w:val="0014558D"/>
    <w:rsid w:val="00184BCC"/>
    <w:rsid w:val="00192A29"/>
    <w:rsid w:val="001960F6"/>
    <w:rsid w:val="00246B98"/>
    <w:rsid w:val="002D3F55"/>
    <w:rsid w:val="003455DF"/>
    <w:rsid w:val="003610FC"/>
    <w:rsid w:val="003A16D6"/>
    <w:rsid w:val="003B300D"/>
    <w:rsid w:val="003B7635"/>
    <w:rsid w:val="003F5E18"/>
    <w:rsid w:val="004F02FF"/>
    <w:rsid w:val="004F4D39"/>
    <w:rsid w:val="005031EA"/>
    <w:rsid w:val="00507ECF"/>
    <w:rsid w:val="00510925"/>
    <w:rsid w:val="00517552"/>
    <w:rsid w:val="0053644B"/>
    <w:rsid w:val="00561B71"/>
    <w:rsid w:val="005664DB"/>
    <w:rsid w:val="00577243"/>
    <w:rsid w:val="005A5597"/>
    <w:rsid w:val="005D5B9A"/>
    <w:rsid w:val="005F6329"/>
    <w:rsid w:val="00674CFF"/>
    <w:rsid w:val="006831FA"/>
    <w:rsid w:val="00790031"/>
    <w:rsid w:val="007B04BC"/>
    <w:rsid w:val="007B19F7"/>
    <w:rsid w:val="007C43A4"/>
    <w:rsid w:val="007C5216"/>
    <w:rsid w:val="0087291B"/>
    <w:rsid w:val="00885576"/>
    <w:rsid w:val="008C10BB"/>
    <w:rsid w:val="00913F78"/>
    <w:rsid w:val="00957A3C"/>
    <w:rsid w:val="00965CA4"/>
    <w:rsid w:val="00966254"/>
    <w:rsid w:val="009D08AD"/>
    <w:rsid w:val="00A40296"/>
    <w:rsid w:val="00AA18E0"/>
    <w:rsid w:val="00AB0235"/>
    <w:rsid w:val="00AD776E"/>
    <w:rsid w:val="00AE09E5"/>
    <w:rsid w:val="00B548E1"/>
    <w:rsid w:val="00B81060"/>
    <w:rsid w:val="00B94232"/>
    <w:rsid w:val="00B96D87"/>
    <w:rsid w:val="00BD4A19"/>
    <w:rsid w:val="00C45556"/>
    <w:rsid w:val="00C84D1A"/>
    <w:rsid w:val="00CC576E"/>
    <w:rsid w:val="00CF1A4F"/>
    <w:rsid w:val="00D37463"/>
    <w:rsid w:val="00E35371"/>
    <w:rsid w:val="00E5001B"/>
    <w:rsid w:val="00E55A7F"/>
    <w:rsid w:val="00E74A61"/>
    <w:rsid w:val="00EC6197"/>
    <w:rsid w:val="00F244FD"/>
    <w:rsid w:val="00F336F1"/>
    <w:rsid w:val="00F6608B"/>
    <w:rsid w:val="00FF2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094BB4"/>
  <w15:docId w15:val="{28E40630-29B3-824E-9D1B-13B5FF73A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023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ru-RU"/>
    </w:rPr>
  </w:style>
  <w:style w:type="paragraph" w:styleId="Heading1">
    <w:name w:val="heading 1"/>
    <w:basedOn w:val="Normal"/>
    <w:next w:val="Normal"/>
    <w:link w:val="Heading1Char"/>
    <w:uiPriority w:val="9"/>
    <w:qFormat/>
    <w:rsid w:val="00C84D1A"/>
    <w:pPr>
      <w:keepNext/>
      <w:keepLines/>
      <w:spacing w:before="480"/>
      <w:outlineLvl w:val="0"/>
    </w:pPr>
    <w:rPr>
      <w:rFonts w:asciiTheme="majorHAnsi" w:eastAsiaTheme="majorEastAsia" w:hAnsiTheme="majorHAnsi" w:cstheme="majorBidi"/>
      <w:b/>
      <w:bCs/>
      <w:color w:val="365F91" w:themeColor="accent1" w:themeShade="BF"/>
      <w:sz w:val="28"/>
      <w:szCs w:val="28"/>
      <w:lang w:val="uk-U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after="200" w:line="276" w:lineRule="auto"/>
    </w:pPr>
    <w:rPr>
      <w:rFonts w:ascii="Garamond" w:hAnsi="Garamond" w:cs="Arial Unicode MS"/>
      <w:color w:val="000000"/>
      <w:sz w:val="24"/>
      <w:szCs w:val="24"/>
      <w:u w:color="000000"/>
      <w14:textOutline w14:w="12700" w14:cap="flat" w14:cmpd="sng" w14:algn="ctr">
        <w14:noFill/>
        <w14:prstDash w14:val="solid"/>
        <w14:miter w14:lim="400000"/>
      </w14:textOutline>
    </w:rPr>
  </w:style>
  <w:style w:type="paragraph" w:customStyle="1" w:styleId="TitleA">
    <w:name w:val="Title A"/>
    <w:next w:val="BodyA"/>
    <w:pPr>
      <w:spacing w:after="200" w:line="276" w:lineRule="auto"/>
    </w:pPr>
    <w:rPr>
      <w:rFonts w:ascii="Cambria" w:eastAsia="Cambria" w:hAnsi="Cambria" w:cs="Cambria"/>
      <w:color w:val="000000"/>
      <w:spacing w:val="-10"/>
      <w:sz w:val="56"/>
      <w:szCs w:val="56"/>
      <w:u w:color="000000"/>
    </w:rPr>
  </w:style>
  <w:style w:type="paragraph" w:styleId="ListParagraph">
    <w:name w:val="List Paragraph"/>
    <w:aliases w:val="List Paragraph (numbered (a)),Lapis Bulleted List"/>
    <w:link w:val="ListParagraphChar"/>
    <w:uiPriority w:val="34"/>
    <w:qFormat/>
    <w:pPr>
      <w:spacing w:line="276" w:lineRule="auto"/>
    </w:pPr>
    <w:rPr>
      <w:rFonts w:ascii="Garamond" w:eastAsia="Garamond" w:hAnsi="Garamond" w:cs="Garamond"/>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numbering" w:customStyle="1" w:styleId="ImportedStyle4">
    <w:name w:val="Imported Style 4"/>
    <w:pPr>
      <w:numPr>
        <w:numId w:val="1"/>
      </w:numPr>
    </w:pPr>
  </w:style>
  <w:style w:type="paragraph" w:customStyle="1" w:styleId="Default">
    <w:name w:val="Default"/>
    <w:rPr>
      <w:rFonts w:ascii="Garamond" w:eastAsia="Garamond" w:hAnsi="Garamond" w:cs="Garamond"/>
      <w:color w:val="000000"/>
      <w:sz w:val="24"/>
      <w:szCs w:val="24"/>
      <w:u w:color="000000"/>
      <w14:textOutline w14:w="12700" w14:cap="flat" w14:cmpd="sng" w14:algn="ctr">
        <w14:noFill/>
        <w14:prstDash w14:val="solid"/>
        <w14:miter w14:lim="400000"/>
      </w14:textOutline>
    </w:rPr>
  </w:style>
  <w:style w:type="paragraph" w:styleId="BodyTextIndent">
    <w:name w:val="Body Text Indent"/>
    <w:pPr>
      <w:spacing w:after="120" w:line="276" w:lineRule="auto"/>
      <w:ind w:left="283"/>
    </w:pPr>
    <w:rPr>
      <w:rFonts w:ascii="Garamond" w:hAnsi="Garamond" w:cs="Arial Unicode MS"/>
      <w:color w:val="000000"/>
      <w:sz w:val="24"/>
      <w:szCs w:val="24"/>
      <w:u w:color="000000"/>
      <w:lang w:val="da-DK"/>
    </w:rPr>
  </w:style>
  <w:style w:type="numbering" w:customStyle="1" w:styleId="ImportedStyle6">
    <w:name w:val="Imported Style 6"/>
    <w:pPr>
      <w:numPr>
        <w:numId w:val="3"/>
      </w:numPr>
    </w:pPr>
  </w:style>
  <w:style w:type="character" w:customStyle="1" w:styleId="None">
    <w:name w:val="None"/>
  </w:style>
  <w:style w:type="character" w:customStyle="1" w:styleId="Hyperlink0">
    <w:name w:val="Hyperlink.0"/>
    <w:basedOn w:val="None"/>
    <w:rPr>
      <w:rFonts w:ascii="Arial" w:eastAsia="Arial" w:hAnsi="Arial" w:cs="Arial"/>
      <w:outline w:val="0"/>
      <w:color w:val="0000FF"/>
      <w:sz w:val="20"/>
      <w:szCs w:val="20"/>
      <w:u w:val="single" w:color="0000FF"/>
    </w:rPr>
  </w:style>
  <w:style w:type="character" w:styleId="CommentReference">
    <w:name w:val="annotation reference"/>
    <w:basedOn w:val="DefaultParagraphFont"/>
    <w:uiPriority w:val="99"/>
    <w:semiHidden/>
    <w:unhideWhenUsed/>
    <w:rsid w:val="00AE09E5"/>
    <w:rPr>
      <w:sz w:val="16"/>
      <w:szCs w:val="16"/>
    </w:rPr>
  </w:style>
  <w:style w:type="paragraph" w:styleId="CommentText">
    <w:name w:val="annotation text"/>
    <w:basedOn w:val="Normal"/>
    <w:link w:val="CommentTextChar"/>
    <w:uiPriority w:val="99"/>
    <w:semiHidden/>
    <w:unhideWhenUsed/>
    <w:rsid w:val="00AE09E5"/>
    <w:rPr>
      <w:sz w:val="20"/>
      <w:szCs w:val="20"/>
    </w:rPr>
  </w:style>
  <w:style w:type="character" w:customStyle="1" w:styleId="CommentTextChar">
    <w:name w:val="Comment Text Char"/>
    <w:basedOn w:val="DefaultParagraphFont"/>
    <w:link w:val="CommentText"/>
    <w:uiPriority w:val="99"/>
    <w:semiHidden/>
    <w:rsid w:val="00AE09E5"/>
  </w:style>
  <w:style w:type="paragraph" w:styleId="CommentSubject">
    <w:name w:val="annotation subject"/>
    <w:basedOn w:val="CommentText"/>
    <w:next w:val="CommentText"/>
    <w:link w:val="CommentSubjectChar"/>
    <w:uiPriority w:val="99"/>
    <w:semiHidden/>
    <w:unhideWhenUsed/>
    <w:rsid w:val="00AE09E5"/>
    <w:rPr>
      <w:b/>
      <w:bCs/>
    </w:rPr>
  </w:style>
  <w:style w:type="character" w:customStyle="1" w:styleId="CommentSubjectChar">
    <w:name w:val="Comment Subject Char"/>
    <w:basedOn w:val="CommentTextChar"/>
    <w:link w:val="CommentSubject"/>
    <w:uiPriority w:val="99"/>
    <w:semiHidden/>
    <w:rsid w:val="00AE09E5"/>
    <w:rPr>
      <w:b/>
      <w:bCs/>
    </w:rPr>
  </w:style>
  <w:style w:type="paragraph" w:styleId="BalloonText">
    <w:name w:val="Balloon Text"/>
    <w:basedOn w:val="Normal"/>
    <w:link w:val="BalloonTextChar"/>
    <w:uiPriority w:val="99"/>
    <w:semiHidden/>
    <w:unhideWhenUsed/>
    <w:rsid w:val="00AE09E5"/>
    <w:rPr>
      <w:sz w:val="18"/>
      <w:szCs w:val="18"/>
    </w:rPr>
  </w:style>
  <w:style w:type="character" w:customStyle="1" w:styleId="BalloonTextChar">
    <w:name w:val="Balloon Text Char"/>
    <w:basedOn w:val="DefaultParagraphFont"/>
    <w:link w:val="BalloonText"/>
    <w:uiPriority w:val="99"/>
    <w:semiHidden/>
    <w:rsid w:val="00AE09E5"/>
    <w:rPr>
      <w:sz w:val="18"/>
      <w:szCs w:val="18"/>
    </w:rPr>
  </w:style>
  <w:style w:type="paragraph" w:styleId="Header">
    <w:name w:val="header"/>
    <w:basedOn w:val="Normal"/>
    <w:link w:val="HeaderChar"/>
    <w:uiPriority w:val="99"/>
    <w:unhideWhenUsed/>
    <w:rsid w:val="00507ECF"/>
    <w:pPr>
      <w:tabs>
        <w:tab w:val="center" w:pos="4513"/>
        <w:tab w:val="right" w:pos="9026"/>
      </w:tabs>
    </w:pPr>
  </w:style>
  <w:style w:type="character" w:customStyle="1" w:styleId="HeaderChar">
    <w:name w:val="Header Char"/>
    <w:basedOn w:val="DefaultParagraphFont"/>
    <w:link w:val="Header"/>
    <w:uiPriority w:val="99"/>
    <w:rsid w:val="00507ECF"/>
    <w:rPr>
      <w:sz w:val="24"/>
      <w:szCs w:val="24"/>
    </w:rPr>
  </w:style>
  <w:style w:type="paragraph" w:styleId="Footer">
    <w:name w:val="footer"/>
    <w:basedOn w:val="Normal"/>
    <w:link w:val="FooterChar"/>
    <w:uiPriority w:val="99"/>
    <w:unhideWhenUsed/>
    <w:rsid w:val="00507ECF"/>
    <w:pPr>
      <w:tabs>
        <w:tab w:val="center" w:pos="4513"/>
        <w:tab w:val="right" w:pos="9026"/>
      </w:tabs>
    </w:pPr>
  </w:style>
  <w:style w:type="character" w:customStyle="1" w:styleId="FooterChar">
    <w:name w:val="Footer Char"/>
    <w:basedOn w:val="DefaultParagraphFont"/>
    <w:link w:val="Footer"/>
    <w:uiPriority w:val="99"/>
    <w:rsid w:val="00507ECF"/>
    <w:rPr>
      <w:sz w:val="24"/>
      <w:szCs w:val="24"/>
    </w:rPr>
  </w:style>
  <w:style w:type="paragraph" w:styleId="NormalWeb">
    <w:name w:val="Normal (Web)"/>
    <w:basedOn w:val="Normal"/>
    <w:uiPriority w:val="99"/>
    <w:semiHidden/>
    <w:unhideWhenUsed/>
    <w:rsid w:val="00AB0235"/>
    <w:pPr>
      <w:spacing w:before="100" w:beforeAutospacing="1" w:after="100" w:afterAutospacing="1"/>
    </w:pPr>
  </w:style>
  <w:style w:type="character" w:customStyle="1" w:styleId="Heading1Char">
    <w:name w:val="Heading 1 Char"/>
    <w:basedOn w:val="DefaultParagraphFont"/>
    <w:link w:val="Heading1"/>
    <w:uiPriority w:val="9"/>
    <w:rsid w:val="00C84D1A"/>
    <w:rPr>
      <w:rFonts w:asciiTheme="majorHAnsi" w:eastAsiaTheme="majorEastAsia" w:hAnsiTheme="majorHAnsi" w:cstheme="majorBidi"/>
      <w:b/>
      <w:bCs/>
      <w:color w:val="365F91" w:themeColor="accent1" w:themeShade="BF"/>
      <w:sz w:val="28"/>
      <w:szCs w:val="28"/>
      <w:bdr w:val="none" w:sz="0" w:space="0" w:color="auto"/>
      <w:lang w:val="uk-UA" w:eastAsia="en-GB"/>
    </w:rPr>
  </w:style>
  <w:style w:type="character" w:customStyle="1" w:styleId="ListParagraphChar">
    <w:name w:val="List Paragraph Char"/>
    <w:aliases w:val="List Paragraph (numbered (a)) Char,Lapis Bulleted List Char"/>
    <w:basedOn w:val="DefaultParagraphFont"/>
    <w:link w:val="ListParagraph"/>
    <w:uiPriority w:val="34"/>
    <w:rsid w:val="00C84D1A"/>
    <w:rPr>
      <w:rFonts w:ascii="Garamond" w:eastAsia="Garamond" w:hAnsi="Garamond" w:cs="Garamond"/>
      <w:color w:val="000000"/>
      <w:sz w:val="24"/>
      <w:szCs w:val="24"/>
      <w:u w:color="000000"/>
    </w:rPr>
  </w:style>
  <w:style w:type="paragraph" w:styleId="Revision">
    <w:name w:val="Revision"/>
    <w:hidden/>
    <w:uiPriority w:val="99"/>
    <w:semiHidden/>
    <w:rsid w:val="006831F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563765">
      <w:bodyDiv w:val="1"/>
      <w:marLeft w:val="0"/>
      <w:marRight w:val="0"/>
      <w:marTop w:val="0"/>
      <w:marBottom w:val="0"/>
      <w:divBdr>
        <w:top w:val="none" w:sz="0" w:space="0" w:color="auto"/>
        <w:left w:val="none" w:sz="0" w:space="0" w:color="auto"/>
        <w:bottom w:val="none" w:sz="0" w:space="0" w:color="auto"/>
        <w:right w:val="none" w:sz="0" w:space="0" w:color="auto"/>
      </w:divBdr>
    </w:div>
    <w:div w:id="2030139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nadem@u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nadem@um.d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ontortema">
  <a:themeElements>
    <a:clrScheme name="Kontortema">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Kontortema">
      <a:majorFont>
        <a:latin typeface="Helvetica Neue"/>
        <a:ea typeface="Helvetica Neue"/>
        <a:cs typeface="Helvetica Neue"/>
      </a:majorFont>
      <a:minorFont>
        <a:latin typeface="Helvetica Neue"/>
        <a:ea typeface="Helvetica Neue"/>
        <a:cs typeface="Helvetica Neue"/>
      </a:minorFont>
    </a:fontScheme>
    <a:fmtScheme name="Kontor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0BF3D-A728-4EDA-A6AC-B5DBCCEB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600</Words>
  <Characters>3420</Characters>
  <Application>Microsoft Office Word</Application>
  <DocSecurity>0</DocSecurity>
  <Lines>28</Lines>
  <Paragraphs>8</Paragraphs>
  <ScaleCrop>false</ScaleCrop>
  <HeadingPairs>
    <vt:vector size="6" baseType="variant">
      <vt:variant>
        <vt:lpstr>Title</vt:lpstr>
      </vt:variant>
      <vt:variant>
        <vt:i4>1</vt:i4>
      </vt:variant>
      <vt:variant>
        <vt:lpstr>Название</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Allan Pagh Kristensen</dc:creator>
  <cp:lastModifiedBy>Yana Ryzak</cp:lastModifiedBy>
  <cp:revision>5</cp:revision>
  <dcterms:created xsi:type="dcterms:W3CDTF">2023-03-13T11:39:00Z</dcterms:created>
  <dcterms:modified xsi:type="dcterms:W3CDTF">2023-03-16T12:11:00Z</dcterms:modified>
</cp:coreProperties>
</file>